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Pr="00C67B5C" w:rsidRDefault="001A0071" w:rsidP="001A0071">
      <w:pPr>
        <w:jc w:val="center"/>
      </w:pP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:rsidR="001A0071" w:rsidRDefault="001A0071" w:rsidP="001A0071">
      <w:pPr>
        <w:jc w:val="center"/>
        <w:rPr>
          <w:b/>
          <w:caps/>
          <w:sz w:val="32"/>
          <w:szCs w:val="32"/>
        </w:rPr>
      </w:pPr>
      <w:r w:rsidRPr="001A0071">
        <w:rPr>
          <w:b/>
          <w:caps/>
          <w:sz w:val="32"/>
          <w:szCs w:val="32"/>
        </w:rPr>
        <w:t>ПРОФЕССИОНАЛЬН</w:t>
      </w:r>
      <w:r>
        <w:rPr>
          <w:b/>
          <w:caps/>
          <w:sz w:val="32"/>
          <w:szCs w:val="32"/>
        </w:rPr>
        <w:t>ЫЙ</w:t>
      </w:r>
      <w:r w:rsidRPr="001A0071">
        <w:rPr>
          <w:b/>
          <w:caps/>
          <w:sz w:val="32"/>
          <w:szCs w:val="32"/>
        </w:rPr>
        <w:t xml:space="preserve"> МОДУЛЬ</w:t>
      </w:r>
    </w:p>
    <w:p w:rsidR="003B61D2" w:rsidRPr="001A0071" w:rsidRDefault="003B61D2" w:rsidP="001A0071">
      <w:pPr>
        <w:jc w:val="center"/>
        <w:rPr>
          <w:b/>
          <w:caps/>
          <w:sz w:val="32"/>
          <w:szCs w:val="32"/>
        </w:rPr>
      </w:pPr>
    </w:p>
    <w:p w:rsidR="00803E9F" w:rsidRDefault="00967ACC" w:rsidP="008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967ACC">
        <w:rPr>
          <w:b/>
          <w:sz w:val="32"/>
          <w:szCs w:val="32"/>
        </w:rPr>
        <w:t xml:space="preserve">ПМ.03 Оптимизация ресурсов организаций (подразделений), связанных с материальными и нематериальными потоками </w:t>
      </w:r>
    </w:p>
    <w:p w:rsidR="00F91A54" w:rsidRPr="00803E9F" w:rsidRDefault="00F91A54" w:rsidP="008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803E9F" w:rsidRPr="00803E9F" w:rsidRDefault="00803E9F" w:rsidP="008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</w:rPr>
      </w:pPr>
    </w:p>
    <w:p w:rsidR="00803E9F" w:rsidRPr="00803E9F" w:rsidRDefault="00803E9F" w:rsidP="008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803E9F">
        <w:rPr>
          <w:b/>
          <w:sz w:val="32"/>
          <w:szCs w:val="32"/>
        </w:rPr>
        <w:t>Специальность 38.02.03 «Операционная деятельность в логистике»</w:t>
      </w:r>
    </w:p>
    <w:p w:rsidR="001A0071" w:rsidRPr="00C67B5C" w:rsidRDefault="001A0071" w:rsidP="001A0071">
      <w:pPr>
        <w:jc w:val="center"/>
      </w:pPr>
    </w:p>
    <w:p w:rsidR="000C4279" w:rsidRDefault="000C4279" w:rsidP="000C4279">
      <w:pPr>
        <w:spacing w:line="360" w:lineRule="auto"/>
        <w:rPr>
          <w:b/>
          <w:i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19EB" w:rsidTr="001219EB">
        <w:trPr>
          <w:trHeight w:val="1649"/>
        </w:trPr>
        <w:tc>
          <w:tcPr>
            <w:tcW w:w="5103" w:type="dxa"/>
          </w:tcPr>
          <w:p w:rsidR="00552CE9" w:rsidRPr="00281765" w:rsidRDefault="00552CE9" w:rsidP="00552CE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:rsidR="00552CE9" w:rsidRPr="00281765" w:rsidRDefault="00552CE9" w:rsidP="00552CE9"/>
          <w:p w:rsidR="00552CE9" w:rsidRDefault="00552CE9" w:rsidP="00552CE9">
            <w:r>
              <w:t>______________________________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:rsidR="00552CE9" w:rsidRDefault="00552CE9" w:rsidP="00552CE9">
            <w:r>
              <w:t>________________  /____________</w:t>
            </w:r>
            <w:r w:rsidRPr="00281765">
              <w:t>/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:rsidR="00552CE9" w:rsidRPr="00281765" w:rsidRDefault="00552CE9" w:rsidP="00552CE9">
            <w:r>
              <w:t>«__» ___________20__</w:t>
            </w:r>
            <w:r w:rsidRPr="00281765">
              <w:t xml:space="preserve"> г.</w:t>
            </w:r>
          </w:p>
          <w:p w:rsidR="00552CE9" w:rsidRPr="00281765" w:rsidRDefault="00552CE9" w:rsidP="00552CE9">
            <w:pPr>
              <w:rPr>
                <w:b/>
              </w:rPr>
            </w:pPr>
          </w:p>
          <w:p w:rsidR="00552CE9" w:rsidRDefault="00552CE9" w:rsidP="00552CE9">
            <w:r w:rsidRPr="00281765">
              <w:rPr>
                <w:b/>
              </w:rPr>
              <w:t>МП</w:t>
            </w:r>
          </w:p>
          <w:p w:rsidR="001219EB" w:rsidRDefault="001219EB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0C4279">
      <w:pPr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F5671B">
        <w:rPr>
          <w:b/>
          <w:bCs/>
          <w:sz w:val="24"/>
        </w:rPr>
        <w:t>20</w:t>
      </w:r>
      <w:r w:rsidR="00803E9F">
        <w:rPr>
          <w:b/>
          <w:bCs/>
          <w:sz w:val="24"/>
        </w:rPr>
        <w:t>21</w:t>
      </w:r>
    </w:p>
    <w:p w:rsidR="00F91A54" w:rsidRDefault="00F91A54" w:rsidP="001A0071">
      <w:pPr>
        <w:jc w:val="center"/>
        <w:rPr>
          <w:b/>
          <w:bCs/>
          <w:sz w:val="24"/>
        </w:rPr>
      </w:pPr>
    </w:p>
    <w:p w:rsidR="00803E9F" w:rsidRDefault="00803E9F" w:rsidP="00803E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Составитель:</w:t>
      </w:r>
      <w:r>
        <w:rPr>
          <w:color w:val="323E4F" w:themeColor="text2" w:themeShade="BF"/>
          <w:sz w:val="24"/>
          <w:szCs w:val="24"/>
        </w:rPr>
        <w:t xml:space="preserve"> </w:t>
      </w:r>
      <w:r>
        <w:rPr>
          <w:sz w:val="24"/>
          <w:szCs w:val="24"/>
        </w:rPr>
        <w:t>Игонин Сергей Викторович, преподаватель ЧПОУ «ФИНАНСОВО-ЭКОНОМИЧЕСКИЙ КОЛЛЕДЖ»</w:t>
      </w:r>
    </w:p>
    <w:p w:rsidR="00803E9F" w:rsidRDefault="00803E9F" w:rsidP="00803E9F">
      <w:pPr>
        <w:jc w:val="both"/>
        <w:rPr>
          <w:b/>
          <w:bCs/>
          <w:iCs/>
          <w:color w:val="323E4F" w:themeColor="text2" w:themeShade="BF"/>
          <w:sz w:val="24"/>
          <w:szCs w:val="24"/>
        </w:rPr>
      </w:pPr>
    </w:p>
    <w:p w:rsidR="00803E9F" w:rsidRDefault="00803E9F" w:rsidP="00803E9F">
      <w:pPr>
        <w:jc w:val="both"/>
        <w:rPr>
          <w:b/>
          <w:bCs/>
          <w:iCs/>
          <w:color w:val="323E4F" w:themeColor="text2" w:themeShade="BF"/>
          <w:sz w:val="24"/>
          <w:szCs w:val="24"/>
        </w:rPr>
      </w:pPr>
    </w:p>
    <w:p w:rsidR="00F91A54" w:rsidRPr="00FF31AF" w:rsidRDefault="00F91A54" w:rsidP="00F91A54">
      <w:pPr>
        <w:ind w:firstLine="709"/>
        <w:jc w:val="both"/>
        <w:rPr>
          <w:sz w:val="24"/>
          <w:szCs w:val="24"/>
        </w:rPr>
      </w:pPr>
      <w:r w:rsidRPr="007C1353">
        <w:rPr>
          <w:bCs/>
          <w:iCs/>
          <w:sz w:val="24"/>
          <w:szCs w:val="24"/>
        </w:rPr>
        <w:t xml:space="preserve">Утверждено на заседании ЦК специальности «Коммерция </w:t>
      </w:r>
      <w:r>
        <w:rPr>
          <w:bCs/>
          <w:iCs/>
          <w:sz w:val="24"/>
          <w:szCs w:val="24"/>
        </w:rPr>
        <w:t>и о</w:t>
      </w:r>
      <w:r w:rsidRPr="0030183C">
        <w:rPr>
          <w:bCs/>
          <w:iCs/>
          <w:sz w:val="24"/>
          <w:szCs w:val="24"/>
        </w:rPr>
        <w:t>перационная деятельность в логистике</w:t>
      </w:r>
      <w:r w:rsidRPr="007C1353">
        <w:rPr>
          <w:bCs/>
          <w:iCs/>
          <w:sz w:val="24"/>
          <w:szCs w:val="24"/>
        </w:rPr>
        <w:t>».</w:t>
      </w:r>
    </w:p>
    <w:p w:rsidR="00F91A54" w:rsidRPr="0078255C" w:rsidRDefault="00F91A54" w:rsidP="00F91A54">
      <w:pPr>
        <w:ind w:firstLine="709"/>
        <w:jc w:val="both"/>
        <w:rPr>
          <w:bCs/>
          <w:iCs/>
          <w:sz w:val="24"/>
          <w:szCs w:val="24"/>
        </w:rPr>
      </w:pPr>
      <w:r w:rsidRPr="007C1353">
        <w:rPr>
          <w:sz w:val="24"/>
          <w:szCs w:val="24"/>
        </w:rPr>
        <w:t>Протокол № 5 от 25.01.2021 г.</w:t>
      </w:r>
    </w:p>
    <w:p w:rsidR="00803E9F" w:rsidRDefault="00803E9F" w:rsidP="00803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03E9F" w:rsidRDefault="00803E9F" w:rsidP="00803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color w:val="FF0000"/>
          <w:sz w:val="24"/>
          <w:szCs w:val="24"/>
        </w:rPr>
      </w:pPr>
    </w:p>
    <w:p w:rsidR="00803E9F" w:rsidRDefault="00967ACC" w:rsidP="00803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967ACC">
        <w:rPr>
          <w:bCs/>
          <w:iCs/>
          <w:sz w:val="24"/>
          <w:szCs w:val="24"/>
        </w:rPr>
        <w:t xml:space="preserve">ПМ.03 </w:t>
      </w:r>
      <w:r w:rsidRPr="00967ACC">
        <w:rPr>
          <w:sz w:val="24"/>
          <w:szCs w:val="24"/>
        </w:rPr>
        <w:t>Оптимизация ресурсов организаций (подразделений), связанных с материальными и нематериальными потоками</w:t>
      </w:r>
      <w:r w:rsidR="00803E9F">
        <w:rPr>
          <w:bCs/>
          <w:iCs/>
          <w:sz w:val="24"/>
          <w:szCs w:val="24"/>
        </w:rPr>
        <w:t>: методические рекомендации по производственной практике для студентов специальности 38.02.03 «Операционная деятельность в логистике»</w:t>
      </w:r>
      <w:r w:rsidR="00803E9F">
        <w:rPr>
          <w:sz w:val="24"/>
          <w:szCs w:val="24"/>
        </w:rPr>
        <w:t xml:space="preserve"> / сост. Игонин Сергей Викторович</w:t>
      </w:r>
      <w:r w:rsidR="00803E9F">
        <w:rPr>
          <w:b/>
          <w:i/>
          <w:color w:val="FF0000"/>
          <w:sz w:val="24"/>
          <w:szCs w:val="24"/>
        </w:rPr>
        <w:t xml:space="preserve"> </w:t>
      </w:r>
      <w:r w:rsidR="00803E9F">
        <w:rPr>
          <w:sz w:val="24"/>
          <w:szCs w:val="24"/>
        </w:rPr>
        <w:t xml:space="preserve">– Пермь: ЧПОУ «Финансово-экономический колледж», 2021. – </w:t>
      </w:r>
      <w:r w:rsidR="006121AB">
        <w:rPr>
          <w:sz w:val="24"/>
          <w:szCs w:val="24"/>
        </w:rPr>
        <w:t>20</w:t>
      </w:r>
      <w:r w:rsidR="00803E9F">
        <w:rPr>
          <w:sz w:val="24"/>
          <w:szCs w:val="24"/>
        </w:rPr>
        <w:t> страниц.</w:t>
      </w:r>
    </w:p>
    <w:p w:rsidR="00803E9F" w:rsidRDefault="00803E9F" w:rsidP="00803E9F">
      <w:pPr>
        <w:jc w:val="both"/>
        <w:rPr>
          <w:sz w:val="24"/>
          <w:szCs w:val="24"/>
        </w:rPr>
      </w:pPr>
    </w:p>
    <w:p w:rsidR="00803E9F" w:rsidRDefault="00803E9F" w:rsidP="00803E9F">
      <w:pPr>
        <w:jc w:val="both"/>
        <w:rPr>
          <w:sz w:val="24"/>
          <w:szCs w:val="24"/>
        </w:rPr>
      </w:pPr>
    </w:p>
    <w:p w:rsidR="00803E9F" w:rsidRDefault="00803E9F" w:rsidP="00803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составлены в соответствии с рабочей программой производственной практики для студентов очной формы обучения специальности </w:t>
      </w:r>
      <w:r>
        <w:rPr>
          <w:bCs/>
          <w:iCs/>
          <w:sz w:val="24"/>
          <w:szCs w:val="24"/>
        </w:rPr>
        <w:t>38.02.03 «Операционная деятельность в логистике»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F91A54" w:rsidRDefault="00F91A54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F91A54" w:rsidRDefault="00F91A54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F91A54" w:rsidRDefault="00F91A54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F91A54" w:rsidRDefault="00F91A54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F91A54" w:rsidRDefault="00F91A54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803E9F" w:rsidRDefault="00803E9F" w:rsidP="00803E9F">
      <w:pPr>
        <w:tabs>
          <w:tab w:val="left" w:pos="208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©Игонин Сергей Викторович, 2021.</w:t>
      </w:r>
    </w:p>
    <w:p w:rsidR="00803E9F" w:rsidRDefault="00803E9F" w:rsidP="00803E9F">
      <w:pPr>
        <w:tabs>
          <w:tab w:val="left" w:pos="208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© ЧПОУ «ФИНАНСОВО-ЭКОНОМИЧЕСКИЙ КОЛЛЕДЖ», 2021.</w:t>
      </w:r>
    </w:p>
    <w:p w:rsidR="00A31BC2" w:rsidRDefault="00803E9F" w:rsidP="00A31BC2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1A0071">
        <w:rPr>
          <w:sz w:val="24"/>
          <w:szCs w:val="24"/>
        </w:rPr>
        <w:br w:type="page"/>
      </w:r>
      <w:r w:rsidR="00A31BC2">
        <w:rPr>
          <w:b/>
          <w:sz w:val="28"/>
          <w:szCs w:val="28"/>
        </w:rPr>
        <w:lastRenderedPageBreak/>
        <w:t>ОГЛАВЛЕНИЕ</w:t>
      </w:r>
    </w:p>
    <w:p w:rsidR="00A31BC2" w:rsidRDefault="00A31BC2" w:rsidP="00A31BC2">
      <w:pPr>
        <w:rPr>
          <w:sz w:val="24"/>
          <w:szCs w:val="24"/>
        </w:rPr>
      </w:pPr>
    </w:p>
    <w:p w:rsidR="00A31BC2" w:rsidRDefault="00A31BC2" w:rsidP="00A31BC2">
      <w:pPr>
        <w:shd w:val="clear" w:color="auto" w:fill="FFFFFF" w:themeFill="background1"/>
        <w:jc w:val="both"/>
        <w:rPr>
          <w:sz w:val="24"/>
          <w:szCs w:val="24"/>
        </w:rPr>
      </w:pPr>
    </w:p>
    <w:p w:rsidR="002B11FF" w:rsidRDefault="00C4746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A31BC2">
        <w:instrText xml:space="preserve"> TOC \o "1-3" \h \z \u </w:instrText>
      </w:r>
      <w:r>
        <w:fldChar w:fldCharType="separate"/>
      </w:r>
      <w:hyperlink w:anchor="_Toc65513723" w:history="1">
        <w:r w:rsidR="002B11FF" w:rsidRPr="00327164">
          <w:rPr>
            <w:rStyle w:val="a9"/>
            <w:noProof/>
          </w:rPr>
          <w:t>ТЕМАТИЧЕСКИЙ ПЛАН ПРОИЗВОДСТВЕННОЙ ПРАКТИКИ</w:t>
        </w:r>
        <w:r w:rsidR="002B11FF">
          <w:rPr>
            <w:noProof/>
            <w:webHidden/>
          </w:rPr>
          <w:tab/>
        </w:r>
        <w:r w:rsidR="002B11FF">
          <w:rPr>
            <w:noProof/>
            <w:webHidden/>
          </w:rPr>
          <w:fldChar w:fldCharType="begin"/>
        </w:r>
        <w:r w:rsidR="002B11FF">
          <w:rPr>
            <w:noProof/>
            <w:webHidden/>
          </w:rPr>
          <w:instrText xml:space="preserve"> PAGEREF _Toc65513723 \h </w:instrText>
        </w:r>
        <w:r w:rsidR="002B11FF">
          <w:rPr>
            <w:noProof/>
            <w:webHidden/>
          </w:rPr>
        </w:r>
        <w:r w:rsidR="002B11FF">
          <w:rPr>
            <w:noProof/>
            <w:webHidden/>
          </w:rPr>
          <w:fldChar w:fldCharType="separate"/>
        </w:r>
        <w:r w:rsidR="002B11FF">
          <w:rPr>
            <w:noProof/>
            <w:webHidden/>
          </w:rPr>
          <w:t>5</w:t>
        </w:r>
        <w:r w:rsidR="002B11FF">
          <w:rPr>
            <w:noProof/>
            <w:webHidden/>
          </w:rPr>
          <w:fldChar w:fldCharType="end"/>
        </w:r>
      </w:hyperlink>
    </w:p>
    <w:p w:rsidR="002B11FF" w:rsidRDefault="002B11F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3724" w:history="1">
        <w:r w:rsidRPr="00327164">
          <w:rPr>
            <w:rStyle w:val="a9"/>
            <w:noProof/>
          </w:rPr>
          <w:t>ОРГАНИЗАЦИЯ И РУКОВОДСТВО ПРОИЗВОДСТВЕННОЙ ПРАКТИКОЙ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_Toc65513724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B11FF" w:rsidRDefault="002B11F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3725" w:history="1">
        <w:r w:rsidRPr="00327164">
          <w:rPr>
            <w:rStyle w:val="a9"/>
            <w:caps/>
            <w:noProof/>
          </w:rPr>
          <w:t>Контроль и оценка результатов освоения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_Toc65513725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B11FF" w:rsidRDefault="002B11F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3726" w:history="1">
        <w:r w:rsidRPr="00327164">
          <w:rPr>
            <w:rStyle w:val="a9"/>
            <w:iCs/>
            <w:noProof/>
          </w:rPr>
          <w:t>ЗАДАНИЕ НА ПРАКТИКУ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_Toc65513726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B11FF" w:rsidRDefault="002B11F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3727" w:history="1">
        <w:r w:rsidRPr="00327164">
          <w:rPr>
            <w:rStyle w:val="a9"/>
            <w:noProof/>
          </w:rPr>
          <w:t>ТРЕБОВАНИЯ К СОДЕРЖАНИЮ И ОФОРМЛЕНИЮ ОТЧЕТА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_Toc65513727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11FF" w:rsidRDefault="002B11F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3728" w:history="1">
        <w:r w:rsidRPr="00327164">
          <w:rPr>
            <w:rStyle w:val="a9"/>
            <w:noProof/>
          </w:rPr>
          <w:t>СПИСОК РЕКОМЕНДУЕМЫХ ИСТОЧНИКОВ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_Toc65513728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B11FF" w:rsidRDefault="002B11F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513729" w:history="1">
        <w:r w:rsidRPr="00327164">
          <w:rPr>
            <w:rStyle w:val="a9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_Toc65513729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00A2C" w:rsidRDefault="00C4746C" w:rsidP="00A31BC2">
      <w:pPr>
        <w:tabs>
          <w:tab w:val="left" w:pos="208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  <w:r w:rsidR="00A31BC2">
        <w:rPr>
          <w:b/>
          <w:bCs/>
          <w:sz w:val="24"/>
          <w:szCs w:val="24"/>
        </w:rPr>
        <w:t xml:space="preserve"> </w:t>
      </w:r>
    </w:p>
    <w:p w:rsidR="00864CD9" w:rsidRPr="00C67B5C" w:rsidRDefault="00864CD9" w:rsidP="007F3B67">
      <w:pPr>
        <w:rPr>
          <w:sz w:val="24"/>
          <w:szCs w:val="24"/>
        </w:rPr>
      </w:pPr>
    </w:p>
    <w:p w:rsidR="007F3B67" w:rsidRPr="00C67B5C" w:rsidRDefault="007F3B67" w:rsidP="00864CD9">
      <w:pPr>
        <w:rPr>
          <w:b/>
          <w:sz w:val="24"/>
          <w:szCs w:val="24"/>
        </w:rPr>
      </w:pPr>
      <w:bookmarkStart w:id="1" w:name="_GoBack"/>
      <w:bookmarkEnd w:id="0"/>
      <w:bookmarkEnd w:id="1"/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7F3B67" w:rsidRPr="0063040F" w:rsidRDefault="00864CD9" w:rsidP="00C017BA">
      <w:pPr>
        <w:spacing w:line="276" w:lineRule="auto"/>
        <w:jc w:val="center"/>
        <w:rPr>
          <w:b/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="007F3B67" w:rsidRPr="0063040F">
        <w:rPr>
          <w:b/>
          <w:sz w:val="24"/>
          <w:szCs w:val="24"/>
        </w:rPr>
        <w:lastRenderedPageBreak/>
        <w:t>ПОЯСНИТЕЛЬНАЯ ЗАПИСКА</w:t>
      </w:r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A11D6" w:rsidRPr="001812DD" w:rsidRDefault="002B1F0E" w:rsidP="00000A2C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bookmarkStart w:id="2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A31BC2">
        <w:rPr>
          <w:sz w:val="24"/>
          <w:szCs w:val="24"/>
        </w:rPr>
        <w:t xml:space="preserve"> которая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</w:t>
      </w:r>
      <w:r w:rsidR="00A31BC2">
        <w:rPr>
          <w:sz w:val="24"/>
          <w:szCs w:val="24"/>
        </w:rPr>
        <w:t xml:space="preserve">вии с ФГОС по специальности СПО </w:t>
      </w:r>
      <w:r w:rsidR="00A31BC2">
        <w:rPr>
          <w:bCs/>
          <w:iCs/>
          <w:sz w:val="24"/>
          <w:szCs w:val="24"/>
        </w:rPr>
        <w:t>38.02.03 «Операционная деятельность в логистике»</w:t>
      </w:r>
      <w:r w:rsidR="00A31BC2">
        <w:rPr>
          <w:sz w:val="24"/>
          <w:szCs w:val="24"/>
        </w:rPr>
        <w:t xml:space="preserve">, </w:t>
      </w:r>
      <w:r w:rsidR="00967ACC">
        <w:rPr>
          <w:bCs/>
          <w:iCs/>
          <w:sz w:val="24"/>
          <w:szCs w:val="24"/>
        </w:rPr>
        <w:t xml:space="preserve">ПМ.03 </w:t>
      </w:r>
      <w:r w:rsidR="00967ACC" w:rsidRPr="00CB2B0A">
        <w:rPr>
          <w:sz w:val="24"/>
          <w:szCs w:val="24"/>
        </w:rPr>
        <w:t>Оптимизация ресурсов организаций (подразделений), связанных с материальными и нематериальными потоками</w:t>
      </w:r>
      <w:r w:rsidR="00A31BC2">
        <w:rPr>
          <w:sz w:val="24"/>
          <w:szCs w:val="24"/>
        </w:rPr>
        <w:t>.</w:t>
      </w:r>
    </w:p>
    <w:p w:rsidR="00026BFB" w:rsidRDefault="00026BFB" w:rsidP="00000A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3" w:name="_Hlk58591963"/>
      <w:bookmarkEnd w:id="2"/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FF68F3" w:rsidRPr="001812DD" w:rsidRDefault="00FF68F3" w:rsidP="00FF68F3">
      <w:pPr>
        <w:ind w:firstLine="567"/>
        <w:jc w:val="both"/>
        <w:rPr>
          <w:sz w:val="24"/>
          <w:szCs w:val="24"/>
        </w:rPr>
      </w:pPr>
      <w:bookmarkStart w:id="4" w:name="_Hlk58592243"/>
      <w:bookmarkEnd w:id="3"/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  <w:proofErr w:type="gramEnd"/>
    </w:p>
    <w:p w:rsidR="00F91A54" w:rsidRDefault="00F91A54" w:rsidP="00F91A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включает освоение профессиональных компетенций:</w:t>
      </w:r>
    </w:p>
    <w:p w:rsidR="00F91A54" w:rsidRPr="00647C31" w:rsidRDefault="00F91A54" w:rsidP="00F91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ПК 3.1. Владеть методологией оценки эффективности функционирования элементов логистической системы.</w:t>
      </w:r>
    </w:p>
    <w:p w:rsidR="00F91A54" w:rsidRPr="00647C31" w:rsidRDefault="00F91A54" w:rsidP="00F91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F91A54" w:rsidRPr="00647C31" w:rsidRDefault="00F91A54" w:rsidP="00F91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ПК 3.3. Рассчитывать и анализировать логистические издержки.</w:t>
      </w:r>
    </w:p>
    <w:p w:rsidR="00F91A54" w:rsidRPr="00647C31" w:rsidRDefault="00F91A54" w:rsidP="00F91A54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ПК 3.4.Применять современные логистические концепции и принципы сокращения логистических расходов.</w:t>
      </w:r>
    </w:p>
    <w:p w:rsidR="00A31BC2" w:rsidRDefault="00A31BC2" w:rsidP="00A31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производственной практики </w:t>
      </w:r>
      <w:r>
        <w:rPr>
          <w:bCs/>
          <w:iCs/>
          <w:sz w:val="24"/>
          <w:szCs w:val="24"/>
        </w:rPr>
        <w:t xml:space="preserve">по профессиональному модулю </w:t>
      </w:r>
      <w:r w:rsidR="00967ACC" w:rsidRPr="00CB2B0A">
        <w:rPr>
          <w:sz w:val="24"/>
          <w:szCs w:val="24"/>
        </w:rPr>
        <w:t>Оптимизация ресурсов организаций (подразделений), связанных с материальными и нематериальными потоками</w:t>
      </w:r>
      <w:r w:rsidR="009D124C" w:rsidRPr="009D124C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обучающийся должен </w:t>
      </w:r>
      <w:r>
        <w:rPr>
          <w:b/>
          <w:sz w:val="24"/>
          <w:szCs w:val="24"/>
        </w:rPr>
        <w:t>иметь практический опыт</w:t>
      </w:r>
      <w:r>
        <w:rPr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</w:p>
    <w:p w:rsidR="00967ACC" w:rsidRPr="00967ACC" w:rsidRDefault="00967ACC" w:rsidP="00967ACC">
      <w:pPr>
        <w:pStyle w:val="ac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ACC">
        <w:rPr>
          <w:rFonts w:ascii="Times New Roman" w:hAnsi="Times New Roman"/>
          <w:color w:val="000000"/>
          <w:sz w:val="24"/>
          <w:szCs w:val="24"/>
        </w:rPr>
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</w:r>
    </w:p>
    <w:p w:rsidR="00757B75" w:rsidRPr="00757B75" w:rsidRDefault="00967ACC" w:rsidP="00967ACC">
      <w:pPr>
        <w:pStyle w:val="ac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7ACC">
        <w:rPr>
          <w:rFonts w:ascii="Times New Roman" w:hAnsi="Times New Roman"/>
          <w:color w:val="000000"/>
          <w:sz w:val="24"/>
          <w:szCs w:val="24"/>
        </w:rPr>
        <w:t>осуществлени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967ACC">
        <w:rPr>
          <w:rFonts w:ascii="Times New Roman" w:hAnsi="Times New Roman"/>
          <w:color w:val="000000"/>
          <w:sz w:val="24"/>
          <w:szCs w:val="24"/>
        </w:rPr>
        <w:t xml:space="preserve"> альтернативного выбора наилучших вариантов капиталовложений путем оценки основных параметров инвестиционных проектов.</w:t>
      </w:r>
      <w:r w:rsidR="00757B75" w:rsidRPr="00757B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1BC2" w:rsidRDefault="00A31BC2" w:rsidP="00757B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производственной практики </w:t>
      </w:r>
      <w:r>
        <w:rPr>
          <w:bCs/>
          <w:iCs/>
          <w:sz w:val="24"/>
          <w:szCs w:val="24"/>
        </w:rPr>
        <w:t xml:space="preserve">по профессиональному модулю </w:t>
      </w:r>
      <w:r w:rsidR="00967ACC" w:rsidRPr="00CB2B0A">
        <w:rPr>
          <w:sz w:val="24"/>
          <w:szCs w:val="24"/>
        </w:rPr>
        <w:t>Оптимизация ресурсов организаций (подразделений), связанных с материальными и нематериальными потоками</w:t>
      </w:r>
      <w:r w:rsidR="009D124C" w:rsidRPr="009D124C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обучающийся должен</w:t>
      </w:r>
      <w:r>
        <w:rPr>
          <w:b/>
          <w:sz w:val="24"/>
          <w:szCs w:val="24"/>
        </w:rPr>
        <w:t xml:space="preserve"> уметь</w:t>
      </w:r>
      <w:r>
        <w:rPr>
          <w:sz w:val="24"/>
          <w:szCs w:val="24"/>
        </w:rPr>
        <w:t>:</w:t>
      </w:r>
    </w:p>
    <w:p w:rsidR="00967ACC" w:rsidRPr="00967ACC" w:rsidRDefault="00967ACC" w:rsidP="00967ACC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67ACC">
        <w:rPr>
          <w:rFonts w:eastAsia="Calibri"/>
          <w:sz w:val="24"/>
          <w:szCs w:val="24"/>
          <w:lang w:eastAsia="en-US"/>
        </w:rPr>
        <w:t>использовать теоретические основы стратегического планирования в процессе участия в разработке параметров логистической системы;</w:t>
      </w:r>
    </w:p>
    <w:p w:rsidR="00757B75" w:rsidRDefault="00967ACC" w:rsidP="00967ACC">
      <w:pPr>
        <w:pStyle w:val="a6"/>
        <w:numPr>
          <w:ilvl w:val="0"/>
          <w:numId w:val="9"/>
        </w:numPr>
        <w:tabs>
          <w:tab w:val="left" w:pos="1134"/>
        </w:tabs>
        <w:spacing w:after="24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67ACC">
        <w:rPr>
          <w:rFonts w:eastAsia="Calibri"/>
          <w:sz w:val="24"/>
          <w:szCs w:val="24"/>
          <w:lang w:eastAsia="en-US"/>
        </w:rPr>
        <w:t>применять методы оценки капитальных вложений на практике.</w:t>
      </w:r>
    </w:p>
    <w:p w:rsidR="00A31BC2" w:rsidRDefault="00A31BC2" w:rsidP="00967ACC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производственной практики </w:t>
      </w:r>
      <w:r>
        <w:rPr>
          <w:bCs/>
          <w:iCs/>
          <w:sz w:val="24"/>
          <w:szCs w:val="24"/>
        </w:rPr>
        <w:t xml:space="preserve">по профессиональному модулю </w:t>
      </w:r>
      <w:r w:rsidR="00967ACC" w:rsidRPr="00CB2B0A">
        <w:rPr>
          <w:sz w:val="24"/>
          <w:szCs w:val="24"/>
        </w:rPr>
        <w:t>Оптимизация ресурсов организаций (подразделений), связанных с материальными и нематериальными потоками</w:t>
      </w:r>
      <w:r w:rsidR="00967AC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обучающийся должен</w:t>
      </w:r>
      <w:r>
        <w:rPr>
          <w:b/>
          <w:sz w:val="24"/>
          <w:szCs w:val="24"/>
        </w:rPr>
        <w:t xml:space="preserve"> знать:</w:t>
      </w:r>
    </w:p>
    <w:p w:rsidR="00967ACC" w:rsidRPr="00967ACC" w:rsidRDefault="00967ACC" w:rsidP="00967ACC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ACC">
        <w:rPr>
          <w:rFonts w:ascii="Times New Roman" w:eastAsia="Times New Roman" w:hAnsi="Times New Roman"/>
          <w:sz w:val="24"/>
          <w:szCs w:val="24"/>
          <w:lang w:eastAsia="ru-RU"/>
        </w:rPr>
        <w:t>показатели эффективности функционирования логистической системы и ее отдельных элементов;</w:t>
      </w:r>
    </w:p>
    <w:p w:rsidR="00967ACC" w:rsidRPr="00967ACC" w:rsidRDefault="00967ACC" w:rsidP="00967ACC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ACC">
        <w:rPr>
          <w:rFonts w:ascii="Times New Roman" w:eastAsia="Times New Roman" w:hAnsi="Times New Roman"/>
          <w:sz w:val="24"/>
          <w:szCs w:val="24"/>
          <w:lang w:eastAsia="ru-RU"/>
        </w:rPr>
        <w:t>значение издержек и способы анализа логистической системы;</w:t>
      </w:r>
    </w:p>
    <w:p w:rsidR="00967ACC" w:rsidRPr="00967ACC" w:rsidRDefault="00967ACC" w:rsidP="00967ACC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ACC">
        <w:rPr>
          <w:rFonts w:ascii="Times New Roman" w:eastAsia="Times New Roman" w:hAnsi="Times New Roman"/>
          <w:sz w:val="24"/>
          <w:szCs w:val="24"/>
          <w:lang w:eastAsia="ru-RU"/>
        </w:rPr>
        <w:t>значение стратегии в процессе формирования и функционирования логистической системы;</w:t>
      </w:r>
    </w:p>
    <w:p w:rsidR="00967ACC" w:rsidRPr="00967ACC" w:rsidRDefault="00967ACC" w:rsidP="00967ACC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A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этапы стратегического планирования логистической системы;</w:t>
      </w:r>
    </w:p>
    <w:p w:rsidR="00757B75" w:rsidRPr="00757B75" w:rsidRDefault="00967ACC" w:rsidP="00967ACC">
      <w:pPr>
        <w:pStyle w:val="ac"/>
        <w:numPr>
          <w:ilvl w:val="0"/>
          <w:numId w:val="9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ACC">
        <w:rPr>
          <w:rFonts w:ascii="Times New Roman" w:eastAsia="Times New Roman" w:hAnsi="Times New Roman"/>
          <w:sz w:val="24"/>
          <w:szCs w:val="24"/>
          <w:lang w:eastAsia="ru-RU"/>
        </w:rPr>
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</w:r>
      <w:r w:rsidR="00757B75" w:rsidRPr="00757B75">
        <w:rPr>
          <w:rFonts w:ascii="Times New Roman" w:hAnsi="Times New Roman"/>
          <w:sz w:val="24"/>
          <w:szCs w:val="24"/>
        </w:rPr>
        <w:t xml:space="preserve"> </w:t>
      </w:r>
    </w:p>
    <w:p w:rsidR="000C4279" w:rsidRDefault="00166740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>В</w:t>
      </w:r>
      <w:r w:rsidR="000C4279" w:rsidRPr="001812DD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bookmarkEnd w:id="4"/>
    <w:p w:rsidR="001812DD" w:rsidRDefault="001812DD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0C4279" w:rsidRPr="00F91A54" w:rsidTr="00757B75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79" w:rsidRPr="00F91A54" w:rsidRDefault="000C4279" w:rsidP="00F91A54">
            <w:pPr>
              <w:rPr>
                <w:sz w:val="24"/>
                <w:szCs w:val="24"/>
              </w:rPr>
            </w:pPr>
            <w:r w:rsidRPr="00F91A54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E9" w:rsidRPr="00F91A54" w:rsidRDefault="000C4279" w:rsidP="00F91A54">
            <w:pPr>
              <w:rPr>
                <w:sz w:val="24"/>
                <w:szCs w:val="24"/>
              </w:rPr>
            </w:pPr>
            <w:r w:rsidRPr="00F91A54">
              <w:rPr>
                <w:sz w:val="24"/>
                <w:szCs w:val="24"/>
              </w:rPr>
              <w:t>Наименование общих компетенций</w:t>
            </w:r>
          </w:p>
        </w:tc>
      </w:tr>
      <w:tr w:rsidR="00757B75" w:rsidRPr="00F91A54" w:rsidTr="001812DD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proofErr w:type="gramStart"/>
            <w:r w:rsidRPr="00F91A54">
              <w:rPr>
                <w:sz w:val="24"/>
                <w:szCs w:val="24"/>
              </w:rPr>
              <w:t>ОК</w:t>
            </w:r>
            <w:proofErr w:type="gramEnd"/>
            <w:r w:rsidRPr="00F91A54">
              <w:rPr>
                <w:sz w:val="24"/>
                <w:szCs w:val="24"/>
              </w:rPr>
              <w:t xml:space="preserve"> 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r w:rsidRPr="00F91A54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57B75" w:rsidRPr="00F91A54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proofErr w:type="gramStart"/>
            <w:r w:rsidRPr="00F91A54">
              <w:rPr>
                <w:sz w:val="24"/>
                <w:szCs w:val="24"/>
              </w:rPr>
              <w:t>ОК</w:t>
            </w:r>
            <w:proofErr w:type="gramEnd"/>
            <w:r w:rsidRPr="00F91A54">
              <w:rPr>
                <w:sz w:val="24"/>
                <w:szCs w:val="24"/>
              </w:rPr>
              <w:t xml:space="preserve"> 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r w:rsidRPr="00F91A54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57B75" w:rsidRPr="00F91A54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proofErr w:type="gramStart"/>
            <w:r w:rsidRPr="00F91A54">
              <w:rPr>
                <w:sz w:val="24"/>
                <w:szCs w:val="24"/>
              </w:rPr>
              <w:t>ОК</w:t>
            </w:r>
            <w:proofErr w:type="gramEnd"/>
            <w:r w:rsidRPr="00F91A54">
              <w:rPr>
                <w:sz w:val="24"/>
                <w:szCs w:val="24"/>
              </w:rPr>
              <w:t xml:space="preserve"> 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r w:rsidRPr="00F91A54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57B75" w:rsidRPr="00F91A54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proofErr w:type="gramStart"/>
            <w:r w:rsidRPr="00F91A54">
              <w:rPr>
                <w:sz w:val="24"/>
                <w:szCs w:val="24"/>
              </w:rPr>
              <w:t>ОК</w:t>
            </w:r>
            <w:proofErr w:type="gramEnd"/>
            <w:r w:rsidRPr="00F91A54">
              <w:rPr>
                <w:sz w:val="24"/>
                <w:szCs w:val="24"/>
              </w:rPr>
              <w:t xml:space="preserve"> 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r w:rsidRPr="00F91A54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57B75" w:rsidRPr="00F91A54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proofErr w:type="gramStart"/>
            <w:r w:rsidRPr="00F91A54">
              <w:rPr>
                <w:sz w:val="24"/>
                <w:szCs w:val="24"/>
              </w:rPr>
              <w:t>ОК</w:t>
            </w:r>
            <w:proofErr w:type="gramEnd"/>
            <w:r w:rsidRPr="00F91A54">
              <w:rPr>
                <w:sz w:val="24"/>
                <w:szCs w:val="24"/>
              </w:rPr>
              <w:t xml:space="preserve"> 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r w:rsidRPr="00F91A54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57B75" w:rsidRPr="00F91A54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proofErr w:type="gramStart"/>
            <w:r w:rsidRPr="00F91A54">
              <w:rPr>
                <w:sz w:val="24"/>
                <w:szCs w:val="24"/>
              </w:rPr>
              <w:t>ОК</w:t>
            </w:r>
            <w:proofErr w:type="gramEnd"/>
            <w:r w:rsidRPr="00F91A54">
              <w:rPr>
                <w:sz w:val="24"/>
                <w:szCs w:val="24"/>
              </w:rPr>
              <w:t xml:space="preserve"> 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r w:rsidRPr="00F91A54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57B75" w:rsidRPr="00F91A54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proofErr w:type="gramStart"/>
            <w:r w:rsidRPr="00F91A54">
              <w:rPr>
                <w:sz w:val="24"/>
                <w:szCs w:val="24"/>
              </w:rPr>
              <w:t>ОК</w:t>
            </w:r>
            <w:proofErr w:type="gramEnd"/>
            <w:r w:rsidRPr="00F91A54">
              <w:rPr>
                <w:sz w:val="24"/>
                <w:szCs w:val="24"/>
              </w:rPr>
              <w:t xml:space="preserve"> 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r w:rsidRPr="00F91A54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57B75" w:rsidRPr="00F91A54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proofErr w:type="gramStart"/>
            <w:r w:rsidRPr="00F91A54">
              <w:rPr>
                <w:sz w:val="24"/>
                <w:szCs w:val="24"/>
              </w:rPr>
              <w:t>ОК</w:t>
            </w:r>
            <w:proofErr w:type="gramEnd"/>
            <w:r w:rsidRPr="00F91A54">
              <w:rPr>
                <w:sz w:val="24"/>
                <w:szCs w:val="24"/>
              </w:rPr>
              <w:t xml:space="preserve"> 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r w:rsidRPr="00F91A54">
              <w:rPr>
                <w:rFonts w:eastAsia="Calibri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57B75" w:rsidRPr="00F91A54" w:rsidTr="006535C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proofErr w:type="gramStart"/>
            <w:r w:rsidRPr="00F91A54">
              <w:rPr>
                <w:sz w:val="24"/>
                <w:szCs w:val="24"/>
              </w:rPr>
              <w:t>ОК</w:t>
            </w:r>
            <w:proofErr w:type="gramEnd"/>
            <w:r w:rsidRPr="00F91A54">
              <w:rPr>
                <w:sz w:val="24"/>
                <w:szCs w:val="24"/>
              </w:rPr>
              <w:t xml:space="preserve"> 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5" w:rsidRPr="00F91A54" w:rsidRDefault="00757B75" w:rsidP="00F91A54">
            <w:pPr>
              <w:rPr>
                <w:sz w:val="24"/>
                <w:szCs w:val="24"/>
              </w:rPr>
            </w:pPr>
            <w:r w:rsidRPr="00F91A54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C6CB5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:rsidR="00F758AE" w:rsidRP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FF0000"/>
          <w:sz w:val="24"/>
          <w:szCs w:val="24"/>
        </w:rPr>
      </w:pPr>
      <w:bookmarkStart w:id="5" w:name="_Toc531704455"/>
      <w:r w:rsidRPr="00F758AE">
        <w:rPr>
          <w:sz w:val="24"/>
          <w:szCs w:val="24"/>
        </w:rPr>
        <w:t>Производственная практика проводится после изучения профессионального модуля</w:t>
      </w:r>
      <w:r w:rsidRPr="00F758AE">
        <w:rPr>
          <w:b/>
          <w:i/>
          <w:color w:val="FF0000"/>
          <w:sz w:val="24"/>
          <w:szCs w:val="24"/>
        </w:rPr>
        <w:t xml:space="preserve"> </w:t>
      </w:r>
      <w:r w:rsidR="00967ACC">
        <w:rPr>
          <w:bCs/>
          <w:iCs/>
          <w:sz w:val="24"/>
          <w:szCs w:val="24"/>
        </w:rPr>
        <w:t xml:space="preserve">ПМ.03 </w:t>
      </w:r>
      <w:r w:rsidR="00967ACC" w:rsidRPr="00CB2B0A">
        <w:rPr>
          <w:sz w:val="24"/>
          <w:szCs w:val="24"/>
        </w:rPr>
        <w:t>Оптимизация ресурсов организаций (подразделений), связанных с материальными и нематериальными потоками</w:t>
      </w:r>
      <w:r>
        <w:rPr>
          <w:bCs/>
          <w:iCs/>
          <w:sz w:val="24"/>
          <w:szCs w:val="24"/>
        </w:rPr>
        <w:t>.</w:t>
      </w:r>
    </w:p>
    <w:p w:rsidR="00F758AE" w:rsidRP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58AE">
        <w:rPr>
          <w:sz w:val="24"/>
          <w:szCs w:val="24"/>
        </w:rPr>
        <w:t>Продолжительность практики составляет – 72 часа, 2</w:t>
      </w:r>
      <w:r w:rsidR="00047A96">
        <w:rPr>
          <w:sz w:val="24"/>
          <w:szCs w:val="24"/>
        </w:rPr>
        <w:t xml:space="preserve"> </w:t>
      </w:r>
      <w:r w:rsidRPr="00F758AE">
        <w:rPr>
          <w:sz w:val="24"/>
          <w:szCs w:val="24"/>
        </w:rPr>
        <w:t>недели.</w:t>
      </w:r>
    </w:p>
    <w:p w:rsidR="00F758AE" w:rsidRP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58AE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:rsid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58AE">
        <w:rPr>
          <w:sz w:val="24"/>
          <w:szCs w:val="24"/>
        </w:rPr>
        <w:t>В установленный срок, согласно расписанию, сдать отчет (выполненные задания и необходимые документы по практике) руководителю практики от Колледжа.</w:t>
      </w:r>
    </w:p>
    <w:p w:rsid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758AE" w:rsidRPr="00C67B5C" w:rsidRDefault="00F758AE" w:rsidP="00AF5F23">
      <w:pPr>
        <w:pStyle w:val="1"/>
        <w:spacing w:after="120"/>
        <w:rPr>
          <w:szCs w:val="24"/>
        </w:rPr>
      </w:pPr>
      <w:bookmarkStart w:id="6" w:name="_Toc65513723"/>
      <w:r w:rsidRPr="00F84697">
        <w:rPr>
          <w:szCs w:val="24"/>
        </w:rPr>
        <w:t xml:space="preserve">ТЕМАТИЧЕСКИЙ ПЛАН </w:t>
      </w:r>
      <w:r>
        <w:rPr>
          <w:szCs w:val="24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4270"/>
        <w:gridCol w:w="1290"/>
        <w:gridCol w:w="1288"/>
      </w:tblGrid>
      <w:tr w:rsidR="00967ACC" w:rsidRPr="00250CF9" w:rsidTr="00967ACC">
        <w:trPr>
          <w:trHeight w:val="20"/>
        </w:trPr>
        <w:tc>
          <w:tcPr>
            <w:tcW w:w="1422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67ACC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2231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67AC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74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67ACC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74" w:type="pct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67ACC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67ACC" w:rsidRPr="00250CF9" w:rsidTr="00967ACC">
        <w:trPr>
          <w:trHeight w:val="20"/>
        </w:trPr>
        <w:tc>
          <w:tcPr>
            <w:tcW w:w="1422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4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t>4</w:t>
            </w:r>
          </w:p>
        </w:tc>
      </w:tr>
      <w:tr w:rsidR="00967ACC" w:rsidRPr="00250CF9" w:rsidTr="00967ACC">
        <w:trPr>
          <w:trHeight w:val="20"/>
        </w:trPr>
        <w:tc>
          <w:tcPr>
            <w:tcW w:w="1422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t>ПМ.03 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2231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t>ПК 3.1.,</w:t>
            </w:r>
            <w:r w:rsidRPr="00967ACC">
              <w:rPr>
                <w:sz w:val="24"/>
                <w:szCs w:val="24"/>
              </w:rPr>
              <w:t xml:space="preserve"> </w:t>
            </w:r>
            <w:r w:rsidRPr="00967ACC">
              <w:rPr>
                <w:bCs/>
                <w:sz w:val="24"/>
                <w:szCs w:val="24"/>
              </w:rPr>
              <w:t>ПК 3.2.</w:t>
            </w:r>
            <w:r w:rsidRPr="00967ACC">
              <w:rPr>
                <w:sz w:val="24"/>
                <w:szCs w:val="24"/>
              </w:rPr>
              <w:t xml:space="preserve">, </w:t>
            </w:r>
            <w:r w:rsidRPr="00967ACC">
              <w:rPr>
                <w:bCs/>
                <w:sz w:val="24"/>
                <w:szCs w:val="24"/>
              </w:rPr>
              <w:t xml:space="preserve">ПК 3.3.. </w:t>
            </w:r>
            <w:r w:rsidRPr="00967ACC">
              <w:rPr>
                <w:sz w:val="24"/>
                <w:szCs w:val="24"/>
              </w:rPr>
              <w:t xml:space="preserve"> </w:t>
            </w:r>
            <w:r w:rsidRPr="00967ACC">
              <w:rPr>
                <w:bCs/>
                <w:sz w:val="24"/>
                <w:szCs w:val="24"/>
              </w:rPr>
              <w:t>ПК 3.4.</w:t>
            </w:r>
          </w:p>
        </w:tc>
        <w:tc>
          <w:tcPr>
            <w:tcW w:w="674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4" w:type="pct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67ACC" w:rsidRPr="00250CF9" w:rsidTr="00967ACC">
        <w:trPr>
          <w:trHeight w:val="20"/>
        </w:trPr>
        <w:tc>
          <w:tcPr>
            <w:tcW w:w="1422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t>МДК.03.01. Оптимизация ресурсов организаций (подразделений)</w:t>
            </w:r>
          </w:p>
        </w:tc>
        <w:tc>
          <w:tcPr>
            <w:tcW w:w="2231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t xml:space="preserve">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</w:t>
            </w:r>
            <w:r w:rsidRPr="00967ACC">
              <w:rPr>
                <w:bCs/>
                <w:sz w:val="24"/>
                <w:szCs w:val="24"/>
              </w:rPr>
              <w:lastRenderedPageBreak/>
              <w:t>складского хозяйства и каналов распределения).</w:t>
            </w:r>
          </w:p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t>Применять современные логистические концепции и принципы сокращения логистических расходов.</w:t>
            </w:r>
          </w:p>
        </w:tc>
        <w:tc>
          <w:tcPr>
            <w:tcW w:w="674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674" w:type="pct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t>3</w:t>
            </w:r>
          </w:p>
        </w:tc>
      </w:tr>
      <w:tr w:rsidR="00967ACC" w:rsidRPr="00250CF9" w:rsidTr="00967ACC">
        <w:trPr>
          <w:trHeight w:val="20"/>
        </w:trPr>
        <w:tc>
          <w:tcPr>
            <w:tcW w:w="1422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lastRenderedPageBreak/>
              <w:t>МДК.03.02. Оценка инвестиционных проектов в логистической системе</w:t>
            </w:r>
          </w:p>
        </w:tc>
        <w:tc>
          <w:tcPr>
            <w:tcW w:w="2231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t>Осуществлять оценку эффективности функционирования элементов логистической системы.</w:t>
            </w:r>
          </w:p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t>Демонстрировать навыки расчета и анализа логистических издержек.</w:t>
            </w:r>
          </w:p>
        </w:tc>
        <w:tc>
          <w:tcPr>
            <w:tcW w:w="674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74" w:type="pct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7ACC">
              <w:rPr>
                <w:bCs/>
                <w:sz w:val="24"/>
                <w:szCs w:val="24"/>
              </w:rPr>
              <w:t>3</w:t>
            </w:r>
          </w:p>
        </w:tc>
      </w:tr>
      <w:tr w:rsidR="00967ACC" w:rsidRPr="00250CF9" w:rsidTr="00967ACC">
        <w:trPr>
          <w:trHeight w:val="20"/>
        </w:trPr>
        <w:tc>
          <w:tcPr>
            <w:tcW w:w="3652" w:type="pct"/>
            <w:gridSpan w:val="2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67ACC">
              <w:rPr>
                <w:b/>
                <w:bCs/>
                <w:sz w:val="24"/>
                <w:szCs w:val="24"/>
              </w:rPr>
              <w:t xml:space="preserve">                              Всего:</w:t>
            </w:r>
          </w:p>
        </w:tc>
        <w:tc>
          <w:tcPr>
            <w:tcW w:w="674" w:type="pct"/>
            <w:shd w:val="clear" w:color="auto" w:fill="auto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67ACC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74" w:type="pct"/>
          </w:tcPr>
          <w:p w:rsidR="00967ACC" w:rsidRPr="00967ACC" w:rsidRDefault="00967ACC" w:rsidP="0096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758AE" w:rsidRDefault="00F758AE" w:rsidP="00F758AE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7" w:name="_Toc532996968"/>
      <w:bookmarkStart w:id="8" w:name="_Toc65513724"/>
      <w:bookmarkEnd w:id="5"/>
      <w:r w:rsidRPr="000B46E0">
        <w:rPr>
          <w:szCs w:val="24"/>
        </w:rPr>
        <w:t xml:space="preserve">ОРГАНИЗАЦИЯ И РУКОВОДСТВО </w:t>
      </w:r>
      <w:r w:rsidRPr="000B46E0">
        <w:t>ПРОИЗВОДСТВЕННОЙ</w:t>
      </w:r>
      <w:r w:rsidR="00166740">
        <w:t xml:space="preserve"> </w:t>
      </w:r>
      <w:r w:rsidRPr="000B46E0">
        <w:rPr>
          <w:szCs w:val="24"/>
        </w:rPr>
        <w:t>ПРАКТИКОЙ</w:t>
      </w:r>
      <w:bookmarkEnd w:id="7"/>
      <w:bookmarkEnd w:id="8"/>
    </w:p>
    <w:p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:rsidR="00896B85" w:rsidRPr="00303AF6" w:rsidRDefault="000C1977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="001812DD" w:rsidRPr="00303AF6">
        <w:rPr>
          <w:spacing w:val="2"/>
          <w:sz w:val="24"/>
          <w:szCs w:val="24"/>
        </w:rPr>
        <w:t xml:space="preserve"> </w:t>
      </w:r>
      <w:r w:rsidRPr="00303AF6">
        <w:rPr>
          <w:sz w:val="24"/>
          <w:szCs w:val="24"/>
        </w:rPr>
        <w:t>проводится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:rsidR="00D24FBA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="001812DD" w:rsidRPr="00303AF6">
        <w:rPr>
          <w:bCs/>
        </w:rPr>
        <w:t xml:space="preserve">не </w:t>
      </w:r>
      <w:proofErr w:type="gramStart"/>
      <w:r w:rsidR="001812DD" w:rsidRPr="00303AF6">
        <w:rPr>
          <w:bCs/>
        </w:rPr>
        <w:t>позднее</w:t>
      </w:r>
      <w:proofErr w:type="gramEnd"/>
      <w:r w:rsidR="001812DD" w:rsidRPr="00303AF6">
        <w:rPr>
          <w:bCs/>
        </w:rPr>
        <w:t xml:space="preserve"> чем </w:t>
      </w:r>
      <w:r w:rsidRPr="00303AF6">
        <w:rPr>
          <w:bCs/>
        </w:rPr>
        <w:t>за месяц до начала практики.</w:t>
      </w:r>
    </w:p>
    <w:p w:rsidR="00EC6CB5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</w:pPr>
      <w:r w:rsidRPr="00303AF6">
        <w:t xml:space="preserve">Руководитель практики от </w:t>
      </w:r>
      <w:r w:rsidR="00896B85" w:rsidRPr="00303AF6">
        <w:t>колледжа</w:t>
      </w:r>
      <w:r w:rsidRPr="00303AF6"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:rsidR="00303AF6" w:rsidRDefault="00062082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</w:t>
      </w:r>
      <w:r w:rsidR="00303AF6" w:rsidRPr="007571E9">
        <w:rPr>
          <w:iCs/>
          <w:sz w:val="24"/>
          <w:szCs w:val="24"/>
        </w:rPr>
        <w:t>ует</w:t>
      </w:r>
      <w:r w:rsidR="007571E9" w:rsidRPr="007571E9">
        <w:rPr>
          <w:iCs/>
          <w:sz w:val="24"/>
          <w:szCs w:val="24"/>
        </w:rPr>
        <w:t>ся</w:t>
      </w:r>
      <w:r w:rsidRPr="007571E9">
        <w:rPr>
          <w:iCs/>
          <w:sz w:val="24"/>
          <w:szCs w:val="24"/>
        </w:rPr>
        <w:t xml:space="preserve"> компьютер</w:t>
      </w:r>
      <w:r w:rsidR="007571E9" w:rsidRPr="007571E9">
        <w:rPr>
          <w:iCs/>
          <w:sz w:val="24"/>
          <w:szCs w:val="24"/>
        </w:rPr>
        <w:t>ная техника с возможностью подключения к информационно-телекоммуникационной сети «Интернет»</w:t>
      </w:r>
      <w:r w:rsidRPr="007571E9">
        <w:rPr>
          <w:iCs/>
          <w:sz w:val="24"/>
          <w:szCs w:val="24"/>
        </w:rPr>
        <w:t xml:space="preserve">, </w:t>
      </w:r>
      <w:r w:rsidR="00303AF6" w:rsidRPr="007571E9">
        <w:rPr>
          <w:iCs/>
          <w:sz w:val="24"/>
          <w:szCs w:val="24"/>
        </w:rPr>
        <w:t>программное обеспечение:</w:t>
      </w:r>
      <w:r w:rsidRPr="007571E9">
        <w:rPr>
          <w:iCs/>
          <w:sz w:val="24"/>
          <w:szCs w:val="24"/>
        </w:rPr>
        <w:t xml:space="preserve"> </w:t>
      </w:r>
      <w:r w:rsidR="006019D3" w:rsidRPr="002F241B">
        <w:rPr>
          <w:bCs/>
          <w:iCs/>
          <w:sz w:val="24"/>
          <w:szCs w:val="24"/>
          <w:lang w:val="en-US"/>
        </w:rPr>
        <w:t>Word</w:t>
      </w:r>
      <w:r w:rsidR="006019D3" w:rsidRPr="002F241B">
        <w:rPr>
          <w:bCs/>
          <w:iCs/>
          <w:sz w:val="24"/>
          <w:szCs w:val="24"/>
        </w:rPr>
        <w:t xml:space="preserve">, </w:t>
      </w:r>
      <w:r w:rsidR="006019D3" w:rsidRPr="002F241B">
        <w:rPr>
          <w:bCs/>
          <w:iCs/>
          <w:sz w:val="24"/>
          <w:szCs w:val="24"/>
          <w:lang w:val="en-US"/>
        </w:rPr>
        <w:t>Excel</w:t>
      </w:r>
      <w:r w:rsidR="006019D3" w:rsidRPr="002F241B">
        <w:rPr>
          <w:bCs/>
          <w:iCs/>
          <w:sz w:val="24"/>
          <w:szCs w:val="24"/>
        </w:rPr>
        <w:t>,</w:t>
      </w:r>
      <w:r w:rsidR="006019D3" w:rsidRPr="002F241B">
        <w:rPr>
          <w:b/>
          <w:bCs/>
          <w:iCs/>
          <w:sz w:val="24"/>
          <w:szCs w:val="24"/>
        </w:rPr>
        <w:t xml:space="preserve"> </w:t>
      </w:r>
      <w:r w:rsidR="00303AF6" w:rsidRPr="007571E9">
        <w:rPr>
          <w:iCs/>
          <w:sz w:val="24"/>
          <w:szCs w:val="24"/>
        </w:rPr>
        <w:t>профессиональные информационные источники</w:t>
      </w:r>
      <w:r w:rsidR="006C4965">
        <w:rPr>
          <w:iCs/>
          <w:sz w:val="24"/>
          <w:szCs w:val="24"/>
        </w:rPr>
        <w:t>.</w:t>
      </w:r>
    </w:p>
    <w:p w:rsidR="000C1977" w:rsidRPr="006019D3" w:rsidRDefault="008B74DE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6019D3">
        <w:rPr>
          <w:b/>
          <w:bCs/>
          <w:iCs/>
          <w:color w:val="FF0000"/>
          <w:sz w:val="24"/>
          <w:szCs w:val="24"/>
        </w:rPr>
        <w:t xml:space="preserve"> </w:t>
      </w:r>
    </w:p>
    <w:p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:rsidR="00CB5671" w:rsidRDefault="00EC6CB5" w:rsidP="00CB5671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 xml:space="preserve">- </w:t>
      </w:r>
      <w:r w:rsidR="00CB5E18" w:rsidRPr="0030275A">
        <w:rPr>
          <w:b/>
          <w:bCs/>
          <w:i/>
          <w:iCs/>
          <w:sz w:val="24"/>
          <w:szCs w:val="24"/>
        </w:rPr>
        <w:t xml:space="preserve">за </w:t>
      </w:r>
      <w:r w:rsidR="005B6245" w:rsidRPr="0030275A">
        <w:rPr>
          <w:b/>
          <w:bCs/>
          <w:i/>
          <w:iCs/>
          <w:sz w:val="24"/>
          <w:szCs w:val="24"/>
        </w:rPr>
        <w:t>1 месяц</w:t>
      </w:r>
      <w:r w:rsidR="005B6245" w:rsidRPr="0030275A">
        <w:rPr>
          <w:sz w:val="24"/>
          <w:szCs w:val="24"/>
        </w:rPr>
        <w:t xml:space="preserve"> до начала практики </w:t>
      </w:r>
      <w:r w:rsidR="00CB5671" w:rsidRPr="0030275A">
        <w:rPr>
          <w:sz w:val="24"/>
          <w:szCs w:val="24"/>
        </w:rPr>
        <w:t>предостав</w:t>
      </w:r>
      <w:r w:rsidR="005B6245" w:rsidRPr="0030275A">
        <w:rPr>
          <w:sz w:val="24"/>
          <w:szCs w:val="24"/>
        </w:rPr>
        <w:t>ить</w:t>
      </w:r>
      <w:r w:rsidR="00CB5671" w:rsidRPr="0030275A">
        <w:rPr>
          <w:sz w:val="24"/>
          <w:szCs w:val="24"/>
        </w:rPr>
        <w:t xml:space="preserve"> в отдел практической подготовки студентов согласие </w:t>
      </w:r>
      <w:r w:rsidR="00CB5671"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30275A">
        <w:rPr>
          <w:sz w:val="24"/>
          <w:szCs w:val="24"/>
        </w:rPr>
        <w:t xml:space="preserve">в профильной организации (Приложения </w:t>
      </w:r>
      <w:r w:rsidR="005856ED" w:rsidRPr="0030275A">
        <w:rPr>
          <w:sz w:val="24"/>
          <w:szCs w:val="24"/>
        </w:rPr>
        <w:t>5</w:t>
      </w:r>
      <w:r w:rsidR="00CB5671" w:rsidRPr="0030275A">
        <w:rPr>
          <w:sz w:val="24"/>
          <w:szCs w:val="24"/>
        </w:rPr>
        <w:t>);</w:t>
      </w:r>
    </w:p>
    <w:p w:rsidR="00EC6CB5" w:rsidRPr="000B46E0" w:rsidRDefault="00CB5671" w:rsidP="00CB5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:rsidR="00EC6CB5" w:rsidRPr="000B46E0" w:rsidRDefault="00BA3B0C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</w:t>
      </w:r>
      <w:r w:rsidR="00EC6CB5" w:rsidRPr="00CB5671">
        <w:rPr>
          <w:sz w:val="24"/>
          <w:szCs w:val="24"/>
        </w:rPr>
        <w:t xml:space="preserve"> отчет по практике</w:t>
      </w:r>
      <w:r w:rsidR="00E27296">
        <w:rPr>
          <w:sz w:val="24"/>
          <w:szCs w:val="24"/>
        </w:rPr>
        <w:t xml:space="preserve"> необходимо</w:t>
      </w:r>
      <w:r w:rsidR="00EC6CB5" w:rsidRPr="00CB5671">
        <w:rPr>
          <w:sz w:val="24"/>
          <w:szCs w:val="24"/>
        </w:rPr>
        <w:t xml:space="preserve"> в установленные расписанием сроки</w:t>
      </w:r>
      <w:r w:rsidR="001E22A1">
        <w:rPr>
          <w:sz w:val="24"/>
          <w:szCs w:val="24"/>
        </w:rPr>
        <w:t xml:space="preserve"> руководителю практики от колледжа в бумажном виде</w:t>
      </w:r>
      <w:r w:rsidR="00EC6CB5" w:rsidRPr="00CB5671">
        <w:rPr>
          <w:sz w:val="24"/>
          <w:szCs w:val="24"/>
        </w:rPr>
        <w:t>.</w:t>
      </w:r>
    </w:p>
    <w:p w:rsidR="00EC6CB5" w:rsidRDefault="00EC6CB5" w:rsidP="00EC6CB5">
      <w:pPr>
        <w:rPr>
          <w:caps/>
          <w:sz w:val="24"/>
          <w:szCs w:val="24"/>
        </w:rPr>
      </w:pPr>
    </w:p>
    <w:p w:rsidR="001812DD" w:rsidRPr="001812DD" w:rsidRDefault="001812DD" w:rsidP="00EC6CB5">
      <w:pPr>
        <w:rPr>
          <w:caps/>
          <w:color w:val="FF0000"/>
          <w:sz w:val="24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9" w:name="_Toc532996969"/>
      <w:bookmarkStart w:id="10" w:name="_Toc65513725"/>
      <w:r w:rsidRPr="000B46E0">
        <w:rPr>
          <w:caps/>
          <w:szCs w:val="24"/>
        </w:rPr>
        <w:t>Контроль и оценка результатов освоения практики</w:t>
      </w:r>
      <w:bookmarkEnd w:id="9"/>
      <w:bookmarkEnd w:id="10"/>
    </w:p>
    <w:p w:rsidR="00E75AD6" w:rsidRDefault="00E75AD6" w:rsidP="006A5ACC">
      <w:pPr>
        <w:ind w:firstLine="567"/>
        <w:rPr>
          <w:bCs/>
          <w:iCs/>
          <w:sz w:val="24"/>
          <w:szCs w:val="24"/>
        </w:rPr>
      </w:pPr>
    </w:p>
    <w:p w:rsidR="006A5ACC" w:rsidRPr="006A5ACC" w:rsidRDefault="00166740" w:rsidP="006A5ACC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</w:t>
      </w:r>
      <w:r w:rsidR="00F45AF1" w:rsidRPr="006A5ACC">
        <w:rPr>
          <w:bCs/>
          <w:iCs/>
          <w:sz w:val="24"/>
          <w:szCs w:val="24"/>
        </w:rPr>
        <w:t>: дифференцированный зачет.</w:t>
      </w:r>
    </w:p>
    <w:p w:rsidR="00867414" w:rsidRPr="006A5ACC" w:rsidRDefault="00867414" w:rsidP="00E75AD6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>Контроль и оценка результатов освоения производственной практики</w:t>
      </w:r>
      <w:r w:rsidR="00E75AD6">
        <w:rPr>
          <w:bCs/>
          <w:sz w:val="24"/>
          <w:szCs w:val="24"/>
        </w:rPr>
        <w:t xml:space="preserve"> </w:t>
      </w:r>
      <w:r w:rsidRPr="006A5ACC">
        <w:rPr>
          <w:bCs/>
          <w:sz w:val="24"/>
          <w:szCs w:val="24"/>
        </w:rPr>
        <w:t>осуществляется руководителем практики в процесс</w:t>
      </w:r>
      <w:r w:rsidR="002F241B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</w:t>
      </w:r>
      <w:r w:rsidR="009F3771" w:rsidRPr="006A5ACC">
        <w:rPr>
          <w:bCs/>
          <w:sz w:val="24"/>
          <w:szCs w:val="24"/>
        </w:rPr>
        <w:t>практики</w:t>
      </w:r>
      <w:r w:rsidRPr="006A5ACC">
        <w:rPr>
          <w:bCs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</w:t>
      </w:r>
      <w:r w:rsidR="009F3771" w:rsidRPr="006A5ACC">
        <w:rPr>
          <w:bCs/>
          <w:sz w:val="24"/>
          <w:szCs w:val="24"/>
        </w:rPr>
        <w:t>аттестационном листе</w:t>
      </w:r>
      <w:r w:rsidRPr="006A5ACC">
        <w:rPr>
          <w:bCs/>
          <w:sz w:val="24"/>
          <w:szCs w:val="24"/>
        </w:rPr>
        <w:t xml:space="preserve"> </w:t>
      </w:r>
      <w:r w:rsidR="00BC332E">
        <w:rPr>
          <w:bCs/>
          <w:sz w:val="24"/>
          <w:szCs w:val="24"/>
        </w:rPr>
        <w:t xml:space="preserve">и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 w:rsidR="001E22A1"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</w:t>
      </w:r>
      <w:r w:rsidR="006A5ACC" w:rsidRPr="006A5ACC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, правильность оформления и </w:t>
      </w:r>
      <w:r w:rsidR="006A5ACC" w:rsidRPr="006A5ACC">
        <w:rPr>
          <w:bCs/>
          <w:sz w:val="24"/>
          <w:szCs w:val="24"/>
        </w:rPr>
        <w:t>качество содержания</w:t>
      </w:r>
      <w:r w:rsidRPr="006A5ACC">
        <w:rPr>
          <w:bCs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:rsidR="00EC6CB5" w:rsidRPr="000B46E0" w:rsidRDefault="00EC6CB5" w:rsidP="004A4AC0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8089"/>
      </w:tblGrid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</w:rPr>
            </w:pPr>
            <w:r w:rsidRPr="00A53315">
              <w:rPr>
                <w:sz w:val="24"/>
                <w:szCs w:val="24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 w:rsidR="00AE28A9"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="00E06DE7" w:rsidRPr="0063040F">
        <w:rPr>
          <w:b/>
          <w:sz w:val="24"/>
          <w:szCs w:val="24"/>
        </w:rPr>
        <w:t xml:space="preserve">считаются имеющими </w:t>
      </w:r>
      <w:r w:rsidRPr="0063040F">
        <w:rPr>
          <w:b/>
          <w:sz w:val="24"/>
          <w:szCs w:val="24"/>
        </w:rPr>
        <w:t>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 w:rsidR="00AE28A9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 w:rsidR="00AE28A9"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:rsidR="00EC6CB5" w:rsidRDefault="00EC6CB5" w:rsidP="00EC6CB5">
      <w:pPr>
        <w:jc w:val="center"/>
        <w:rPr>
          <w:sz w:val="24"/>
          <w:szCs w:val="24"/>
        </w:rPr>
      </w:pPr>
    </w:p>
    <w:p w:rsidR="000C647C" w:rsidRPr="000B46E0" w:rsidRDefault="000C647C" w:rsidP="00EC6CB5">
      <w:pPr>
        <w:jc w:val="center"/>
        <w:rPr>
          <w:sz w:val="24"/>
          <w:szCs w:val="24"/>
        </w:rPr>
      </w:pPr>
    </w:p>
    <w:p w:rsidR="00EC6CB5" w:rsidRPr="00E655AD" w:rsidRDefault="00EC6CB5" w:rsidP="00EC6CB5">
      <w:pPr>
        <w:pStyle w:val="1"/>
        <w:rPr>
          <w:iCs/>
          <w:szCs w:val="24"/>
        </w:rPr>
      </w:pPr>
      <w:bookmarkStart w:id="11" w:name="_Toc532996970"/>
      <w:bookmarkStart w:id="12" w:name="_Toc65513726"/>
      <w:r w:rsidRPr="00E655AD">
        <w:rPr>
          <w:iCs/>
          <w:szCs w:val="24"/>
        </w:rPr>
        <w:t>ЗАДАНИЕ НА ПРАКТИКУ</w:t>
      </w:r>
      <w:bookmarkEnd w:id="11"/>
      <w:bookmarkEnd w:id="12"/>
    </w:p>
    <w:p w:rsidR="00FB121F" w:rsidRDefault="00FB121F" w:rsidP="00FB121F"/>
    <w:p w:rsidR="00967ACC" w:rsidRDefault="00967ACC" w:rsidP="009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bookmarkStart w:id="13" w:name="_Toc531704458"/>
      <w:r>
        <w:rPr>
          <w:sz w:val="24"/>
          <w:szCs w:val="24"/>
        </w:rPr>
        <w:t>Профессиональные компетенции:</w:t>
      </w:r>
    </w:p>
    <w:p w:rsidR="00967ACC" w:rsidRPr="00647C31" w:rsidRDefault="00967ACC" w:rsidP="009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ПК 3.1. Владеть методологией оценки эффективности функционирования элементов логистической системы.</w:t>
      </w:r>
    </w:p>
    <w:p w:rsidR="00967ACC" w:rsidRPr="00647C31" w:rsidRDefault="00967ACC" w:rsidP="009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967ACC" w:rsidRPr="00647C31" w:rsidRDefault="00967ACC" w:rsidP="009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ПК 3.3. Рассчитывать и анализировать логистические издержки.</w:t>
      </w:r>
    </w:p>
    <w:p w:rsidR="00967ACC" w:rsidRPr="00647C31" w:rsidRDefault="00967ACC" w:rsidP="00967ACC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lastRenderedPageBreak/>
        <w:t>ПК 3.4.Применять современные логистические концепции и принципы сокращения логистических расходов.</w:t>
      </w:r>
    </w:p>
    <w:p w:rsidR="00967ACC" w:rsidRPr="00647C31" w:rsidRDefault="00967ACC" w:rsidP="00967ACC">
      <w:pPr>
        <w:tabs>
          <w:tab w:val="left" w:pos="1276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</w:t>
      </w:r>
      <w:r w:rsidRPr="008C5B82">
        <w:rPr>
          <w:sz w:val="24"/>
          <w:szCs w:val="24"/>
        </w:rPr>
        <w:t>(ПК 3.1)</w:t>
      </w:r>
    </w:p>
    <w:p w:rsidR="00967ACC" w:rsidRPr="00647C31" w:rsidRDefault="00967ACC" w:rsidP="00967ACC">
      <w:pPr>
        <w:pStyle w:val="ac"/>
        <w:widowControl w:val="0"/>
        <w:numPr>
          <w:ilvl w:val="0"/>
          <w:numId w:val="17"/>
        </w:numPr>
        <w:tabs>
          <w:tab w:val="left" w:pos="31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 xml:space="preserve">Оценить эффективность функционирования элементов логистической системы на уровне предприятия (подразделения, участка) </w:t>
      </w:r>
    </w:p>
    <w:p w:rsidR="00967ACC" w:rsidRPr="00647C31" w:rsidRDefault="00967ACC" w:rsidP="00967ACC">
      <w:pPr>
        <w:pStyle w:val="ac"/>
        <w:widowControl w:val="0"/>
        <w:numPr>
          <w:ilvl w:val="1"/>
          <w:numId w:val="17"/>
        </w:numPr>
        <w:tabs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Описать элементы логистической системы</w:t>
      </w:r>
    </w:p>
    <w:p w:rsidR="00967ACC" w:rsidRPr="00647C31" w:rsidRDefault="00967ACC" w:rsidP="00967ACC">
      <w:pPr>
        <w:pStyle w:val="ac"/>
        <w:widowControl w:val="0"/>
        <w:numPr>
          <w:ilvl w:val="1"/>
          <w:numId w:val="17"/>
        </w:numPr>
        <w:tabs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Оценить эффективность функционирования элементов логистической системы.</w:t>
      </w:r>
    </w:p>
    <w:p w:rsidR="00967ACC" w:rsidRPr="00647C31" w:rsidRDefault="00967ACC" w:rsidP="006121AB">
      <w:pPr>
        <w:pStyle w:val="ac"/>
        <w:widowControl w:val="0"/>
        <w:tabs>
          <w:tab w:val="left" w:pos="993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  <w:r>
        <w:rPr>
          <w:rFonts w:ascii="Times New Roman" w:hAnsi="Times New Roman"/>
          <w:sz w:val="24"/>
          <w:szCs w:val="24"/>
        </w:rPr>
        <w:t xml:space="preserve"> (ПК 3.2</w:t>
      </w:r>
      <w:r w:rsidRPr="008C5B82">
        <w:rPr>
          <w:rFonts w:ascii="Times New Roman" w:hAnsi="Times New Roman"/>
          <w:sz w:val="24"/>
          <w:szCs w:val="24"/>
        </w:rPr>
        <w:t>)</w:t>
      </w:r>
    </w:p>
    <w:p w:rsidR="00967ACC" w:rsidRPr="00647C31" w:rsidRDefault="00967ACC" w:rsidP="00967ACC">
      <w:pPr>
        <w:pStyle w:val="ac"/>
        <w:widowControl w:val="0"/>
        <w:numPr>
          <w:ilvl w:val="0"/>
          <w:numId w:val="1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 xml:space="preserve">Осуществить мониторинг показателей эффективности поставщиков, посредников, перевозчиков, складского хозяйства, каналов распределения. </w:t>
      </w:r>
    </w:p>
    <w:p w:rsidR="00967ACC" w:rsidRPr="00647C31" w:rsidRDefault="00967ACC" w:rsidP="00967ACC">
      <w:pPr>
        <w:pStyle w:val="ac"/>
        <w:widowControl w:val="0"/>
        <w:numPr>
          <w:ilvl w:val="1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Перечислить поставщиков, с которыми работает организация, и оценить эффективность выбора поставщиков.</w:t>
      </w:r>
    </w:p>
    <w:p w:rsidR="00967ACC" w:rsidRPr="00647C31" w:rsidRDefault="00967ACC" w:rsidP="00967ACC">
      <w:pPr>
        <w:pStyle w:val="ac"/>
        <w:widowControl w:val="0"/>
        <w:numPr>
          <w:ilvl w:val="1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Перечислить посредников, с которыми работает организация, и оценить эффективность посредников.</w:t>
      </w:r>
    </w:p>
    <w:p w:rsidR="00967ACC" w:rsidRPr="00647C31" w:rsidRDefault="00967ACC" w:rsidP="00967ACC">
      <w:pPr>
        <w:pStyle w:val="ac"/>
        <w:widowControl w:val="0"/>
        <w:numPr>
          <w:ilvl w:val="1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Перечислить перевозчиков, с которыми работает организация, и оценить эффективность перевозчиков.</w:t>
      </w:r>
    </w:p>
    <w:p w:rsidR="00967ACC" w:rsidRPr="00647C31" w:rsidRDefault="00967ACC" w:rsidP="00967ACC">
      <w:pPr>
        <w:pStyle w:val="ac"/>
        <w:widowControl w:val="0"/>
        <w:numPr>
          <w:ilvl w:val="1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Описать складское хозяйство организации, построить его схему и оценить эффективность работы складского хозяйства.</w:t>
      </w:r>
    </w:p>
    <w:p w:rsidR="00967ACC" w:rsidRPr="00647C31" w:rsidRDefault="00967ACC" w:rsidP="00967ACC">
      <w:pPr>
        <w:pStyle w:val="ac"/>
        <w:widowControl w:val="0"/>
        <w:numPr>
          <w:ilvl w:val="1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Описать каналы распределения и оценить эффективность каналов распределения.</w:t>
      </w:r>
    </w:p>
    <w:p w:rsidR="00967ACC" w:rsidRPr="00647C31" w:rsidRDefault="00967ACC" w:rsidP="006121AB">
      <w:pPr>
        <w:pStyle w:val="ac"/>
        <w:widowControl w:val="0"/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C5B82">
        <w:rPr>
          <w:rFonts w:ascii="Times New Roman" w:hAnsi="Times New Roman"/>
          <w:b/>
          <w:sz w:val="24"/>
          <w:szCs w:val="24"/>
        </w:rPr>
        <w:t xml:space="preserve">Задание 3 </w:t>
      </w:r>
      <w:r>
        <w:rPr>
          <w:rFonts w:ascii="Times New Roman" w:hAnsi="Times New Roman"/>
          <w:sz w:val="24"/>
          <w:szCs w:val="24"/>
        </w:rPr>
        <w:t>(ПК 3.3</w:t>
      </w:r>
      <w:r w:rsidRPr="008C5B82">
        <w:rPr>
          <w:rFonts w:ascii="Times New Roman" w:hAnsi="Times New Roman"/>
          <w:sz w:val="24"/>
          <w:szCs w:val="24"/>
        </w:rPr>
        <w:t>)</w:t>
      </w:r>
    </w:p>
    <w:p w:rsidR="00967ACC" w:rsidRPr="00647C31" w:rsidRDefault="00967ACC" w:rsidP="00967ACC">
      <w:pPr>
        <w:pStyle w:val="ac"/>
        <w:widowControl w:val="0"/>
        <w:numPr>
          <w:ilvl w:val="0"/>
          <w:numId w:val="17"/>
        </w:numPr>
        <w:tabs>
          <w:tab w:val="left" w:pos="318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color w:val="000000"/>
          <w:sz w:val="24"/>
          <w:szCs w:val="24"/>
        </w:rPr>
        <w:t xml:space="preserve">Проанализировать логистические издержки на уровне предприятия (подразделения, участка) </w:t>
      </w:r>
    </w:p>
    <w:p w:rsidR="00967ACC" w:rsidRPr="00647C31" w:rsidRDefault="00967ACC" w:rsidP="00967ACC">
      <w:pPr>
        <w:widowControl w:val="0"/>
        <w:numPr>
          <w:ilvl w:val="1"/>
          <w:numId w:val="17"/>
        </w:numPr>
        <w:tabs>
          <w:tab w:val="left" w:pos="318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47C31">
        <w:rPr>
          <w:sz w:val="24"/>
          <w:szCs w:val="24"/>
        </w:rPr>
        <w:t>Рассчитать логистические издержки:</w:t>
      </w:r>
    </w:p>
    <w:p w:rsidR="00967ACC" w:rsidRPr="00647C31" w:rsidRDefault="00967ACC" w:rsidP="006121AB">
      <w:pPr>
        <w:widowControl w:val="0"/>
        <w:numPr>
          <w:ilvl w:val="0"/>
          <w:numId w:val="18"/>
        </w:numPr>
        <w:tabs>
          <w:tab w:val="left" w:pos="0"/>
          <w:tab w:val="left" w:pos="318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Рассчитать величину суммарного материального потока на складе;</w:t>
      </w:r>
    </w:p>
    <w:p w:rsidR="00967ACC" w:rsidRPr="00647C31" w:rsidRDefault="00967ACC" w:rsidP="006121AB">
      <w:pPr>
        <w:widowControl w:val="0"/>
        <w:numPr>
          <w:ilvl w:val="0"/>
          <w:numId w:val="18"/>
        </w:numPr>
        <w:tabs>
          <w:tab w:val="left" w:pos="0"/>
          <w:tab w:val="left" w:pos="318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 xml:space="preserve">Рассчитать стоимость </w:t>
      </w:r>
      <w:proofErr w:type="spellStart"/>
      <w:r w:rsidRPr="00647C31">
        <w:rPr>
          <w:sz w:val="24"/>
          <w:szCs w:val="24"/>
        </w:rPr>
        <w:t>грузопереработки</w:t>
      </w:r>
      <w:proofErr w:type="spellEnd"/>
      <w:r w:rsidRPr="00647C31">
        <w:rPr>
          <w:sz w:val="24"/>
          <w:szCs w:val="24"/>
        </w:rPr>
        <w:t xml:space="preserve"> на складе;</w:t>
      </w:r>
    </w:p>
    <w:p w:rsidR="00967ACC" w:rsidRPr="00647C31" w:rsidRDefault="00967ACC" w:rsidP="006121AB">
      <w:pPr>
        <w:widowControl w:val="0"/>
        <w:numPr>
          <w:ilvl w:val="0"/>
          <w:numId w:val="18"/>
        </w:numPr>
        <w:tabs>
          <w:tab w:val="left" w:pos="0"/>
          <w:tab w:val="left" w:pos="318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 xml:space="preserve">Дифференцировать и ранжировать факторы, определяющие объем складской </w:t>
      </w:r>
      <w:proofErr w:type="spellStart"/>
      <w:r w:rsidRPr="00647C31">
        <w:rPr>
          <w:sz w:val="24"/>
          <w:szCs w:val="24"/>
        </w:rPr>
        <w:t>грузопереработки</w:t>
      </w:r>
      <w:proofErr w:type="spellEnd"/>
      <w:r w:rsidRPr="00647C31">
        <w:rPr>
          <w:sz w:val="24"/>
          <w:szCs w:val="24"/>
        </w:rPr>
        <w:t xml:space="preserve">, по степени влияния на стоимость складской </w:t>
      </w:r>
      <w:proofErr w:type="spellStart"/>
      <w:r w:rsidRPr="00647C31">
        <w:rPr>
          <w:sz w:val="24"/>
          <w:szCs w:val="24"/>
        </w:rPr>
        <w:t>грузопереработки</w:t>
      </w:r>
      <w:proofErr w:type="spellEnd"/>
      <w:r w:rsidRPr="00647C31">
        <w:rPr>
          <w:sz w:val="24"/>
          <w:szCs w:val="24"/>
        </w:rPr>
        <w:t>;</w:t>
      </w:r>
    </w:p>
    <w:p w:rsidR="00967ACC" w:rsidRPr="00647C31" w:rsidRDefault="00967ACC" w:rsidP="006121AB">
      <w:pPr>
        <w:widowControl w:val="0"/>
        <w:numPr>
          <w:ilvl w:val="0"/>
          <w:numId w:val="18"/>
        </w:numPr>
        <w:tabs>
          <w:tab w:val="left" w:pos="0"/>
          <w:tab w:val="left" w:pos="318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Определить и рассчитать затраты на доставку различных товаров автомобильным транспортом в случае их совместной перевозки.</w:t>
      </w:r>
    </w:p>
    <w:p w:rsidR="00967ACC" w:rsidRPr="00647C31" w:rsidRDefault="00967ACC" w:rsidP="00967ACC">
      <w:pPr>
        <w:pStyle w:val="ac"/>
        <w:widowControl w:val="0"/>
        <w:numPr>
          <w:ilvl w:val="1"/>
          <w:numId w:val="17"/>
        </w:numPr>
        <w:tabs>
          <w:tab w:val="left" w:pos="318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Проанализировать динамику логистических и</w:t>
      </w:r>
      <w:r w:rsidR="006121AB">
        <w:rPr>
          <w:rFonts w:ascii="Times New Roman" w:hAnsi="Times New Roman"/>
          <w:sz w:val="24"/>
          <w:szCs w:val="24"/>
        </w:rPr>
        <w:t xml:space="preserve">здержек предприятия </w:t>
      </w:r>
      <w:proofErr w:type="gramStart"/>
      <w:r w:rsidR="006121AB">
        <w:rPr>
          <w:rFonts w:ascii="Times New Roman" w:hAnsi="Times New Roman"/>
          <w:sz w:val="24"/>
          <w:szCs w:val="24"/>
        </w:rPr>
        <w:t>за</w:t>
      </w:r>
      <w:proofErr w:type="gramEnd"/>
      <w:r w:rsidR="006121AB">
        <w:rPr>
          <w:rFonts w:ascii="Times New Roman" w:hAnsi="Times New Roman"/>
          <w:sz w:val="24"/>
          <w:szCs w:val="24"/>
        </w:rPr>
        <w:t xml:space="preserve"> предыдущие 3 </w:t>
      </w:r>
      <w:r w:rsidRPr="00647C31">
        <w:rPr>
          <w:rFonts w:ascii="Times New Roman" w:hAnsi="Times New Roman"/>
          <w:sz w:val="24"/>
          <w:szCs w:val="24"/>
        </w:rPr>
        <w:t>года с помощью абсолютных и относительных показателей.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160"/>
        <w:gridCol w:w="1162"/>
        <w:gridCol w:w="1162"/>
        <w:gridCol w:w="1013"/>
        <w:gridCol w:w="1010"/>
        <w:gridCol w:w="1006"/>
        <w:gridCol w:w="1006"/>
      </w:tblGrid>
      <w:tr w:rsidR="00967ACC" w:rsidTr="00967ACC">
        <w:trPr>
          <w:trHeight w:val="401"/>
        </w:trPr>
        <w:tc>
          <w:tcPr>
            <w:tcW w:w="2087" w:type="dxa"/>
            <w:vMerge w:val="restart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7D75B9">
              <w:rPr>
                <w:sz w:val="24"/>
              </w:rPr>
              <w:t>Наименование логистических издержек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7D75B9">
              <w:rPr>
                <w:sz w:val="24"/>
              </w:rPr>
              <w:t>Абсолютное изменение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7D75B9">
              <w:rPr>
                <w:sz w:val="24"/>
              </w:rPr>
              <w:t>Темпы прироста, %</w:t>
            </w:r>
          </w:p>
        </w:tc>
      </w:tr>
      <w:tr w:rsidR="00967ACC" w:rsidTr="00967ACC">
        <w:trPr>
          <w:trHeight w:val="128"/>
        </w:trPr>
        <w:tc>
          <w:tcPr>
            <w:tcW w:w="2087" w:type="dxa"/>
            <w:vMerge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 к 2019</w:t>
            </w:r>
          </w:p>
        </w:tc>
        <w:tc>
          <w:tcPr>
            <w:tcW w:w="104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 к 2020</w:t>
            </w:r>
          </w:p>
        </w:tc>
        <w:tc>
          <w:tcPr>
            <w:tcW w:w="104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 к 2019</w:t>
            </w:r>
          </w:p>
        </w:tc>
        <w:tc>
          <w:tcPr>
            <w:tcW w:w="104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 к 2020</w:t>
            </w:r>
          </w:p>
        </w:tc>
      </w:tr>
      <w:tr w:rsidR="00967ACC" w:rsidTr="00967ACC">
        <w:trPr>
          <w:trHeight w:val="200"/>
        </w:trPr>
        <w:tc>
          <w:tcPr>
            <w:tcW w:w="2087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  <w:tr w:rsidR="00967ACC" w:rsidTr="00967ACC">
        <w:trPr>
          <w:trHeight w:val="214"/>
        </w:trPr>
        <w:tc>
          <w:tcPr>
            <w:tcW w:w="2087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</w:tbl>
    <w:p w:rsidR="00967ACC" w:rsidRPr="00647C31" w:rsidRDefault="00967ACC" w:rsidP="00967ACC">
      <w:pPr>
        <w:widowControl w:val="0"/>
        <w:tabs>
          <w:tab w:val="left" w:pos="318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Построить график динамики, охарактеризовать намечающуюся тенденцию, сделать вывод.</w:t>
      </w:r>
    </w:p>
    <w:p w:rsidR="00967ACC" w:rsidRPr="007F4818" w:rsidRDefault="00967ACC" w:rsidP="00967ACC">
      <w:pPr>
        <w:pStyle w:val="ac"/>
        <w:widowControl w:val="0"/>
        <w:numPr>
          <w:ilvl w:val="1"/>
          <w:numId w:val="17"/>
        </w:numPr>
        <w:tabs>
          <w:tab w:val="left" w:pos="318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Проанализировать структуру логистических издержек, выявив наиболее значимые издержки для предприятия.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038"/>
        <w:gridCol w:w="1039"/>
        <w:gridCol w:w="1039"/>
        <w:gridCol w:w="883"/>
        <w:gridCol w:w="868"/>
        <w:gridCol w:w="963"/>
        <w:gridCol w:w="858"/>
        <w:gridCol w:w="858"/>
      </w:tblGrid>
      <w:tr w:rsidR="00967ACC" w:rsidRPr="007D75B9" w:rsidTr="00967ACC">
        <w:trPr>
          <w:trHeight w:val="206"/>
        </w:trPr>
        <w:tc>
          <w:tcPr>
            <w:tcW w:w="2080" w:type="dxa"/>
            <w:vMerge w:val="restart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D75B9">
              <w:rPr>
                <w:sz w:val="24"/>
                <w:szCs w:val="24"/>
              </w:rPr>
              <w:t>Наименование логистических издержек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1073" w:type="dxa"/>
            <w:vMerge w:val="restart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1073" w:type="dxa"/>
            <w:vMerge w:val="restart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2742" w:type="dxa"/>
            <w:gridSpan w:val="3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D75B9">
              <w:rPr>
                <w:sz w:val="24"/>
                <w:szCs w:val="24"/>
              </w:rPr>
              <w:t>Удельный вес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D75B9">
              <w:rPr>
                <w:sz w:val="24"/>
                <w:szCs w:val="24"/>
              </w:rPr>
              <w:t>Изменение</w:t>
            </w:r>
          </w:p>
        </w:tc>
      </w:tr>
      <w:tr w:rsidR="00967ACC" w:rsidRPr="007D75B9" w:rsidTr="00967ACC">
        <w:trPr>
          <w:trHeight w:val="132"/>
        </w:trPr>
        <w:tc>
          <w:tcPr>
            <w:tcW w:w="2080" w:type="dxa"/>
            <w:vMerge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87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983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888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 к 2019</w:t>
            </w:r>
          </w:p>
        </w:tc>
        <w:tc>
          <w:tcPr>
            <w:tcW w:w="888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 к 2020</w:t>
            </w:r>
          </w:p>
        </w:tc>
      </w:tr>
      <w:tr w:rsidR="00967ACC" w:rsidRPr="007D75B9" w:rsidTr="00967ACC">
        <w:trPr>
          <w:trHeight w:val="206"/>
        </w:trPr>
        <w:tc>
          <w:tcPr>
            <w:tcW w:w="2080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967ACC" w:rsidRPr="007D75B9" w:rsidTr="00967ACC">
        <w:trPr>
          <w:trHeight w:val="220"/>
        </w:trPr>
        <w:tc>
          <w:tcPr>
            <w:tcW w:w="2080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967ACC" w:rsidRPr="007D75B9" w:rsidRDefault="00967ACC" w:rsidP="00967ACC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67ACC" w:rsidRPr="00647C31" w:rsidRDefault="00967ACC" w:rsidP="00967ACC">
      <w:pPr>
        <w:widowControl w:val="0"/>
        <w:tabs>
          <w:tab w:val="left" w:pos="318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Построить диаграмму по структуре издержек за каждый анализируемый год, сделать вывод об изменении структуры издержек.</w:t>
      </w:r>
    </w:p>
    <w:p w:rsidR="00967ACC" w:rsidRPr="00647C31" w:rsidRDefault="00967ACC" w:rsidP="006121AB">
      <w:pPr>
        <w:widowControl w:val="0"/>
        <w:tabs>
          <w:tab w:val="left" w:pos="318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sz w:val="24"/>
          <w:szCs w:val="24"/>
        </w:rPr>
      </w:pPr>
      <w:r w:rsidRPr="008C5B82">
        <w:rPr>
          <w:b/>
          <w:sz w:val="24"/>
          <w:szCs w:val="24"/>
        </w:rPr>
        <w:lastRenderedPageBreak/>
        <w:t>Задание 4</w:t>
      </w:r>
      <w:r>
        <w:rPr>
          <w:sz w:val="24"/>
          <w:szCs w:val="24"/>
        </w:rPr>
        <w:t xml:space="preserve"> (ПК 3.4</w:t>
      </w:r>
      <w:r w:rsidRPr="008C5B82">
        <w:rPr>
          <w:sz w:val="24"/>
          <w:szCs w:val="24"/>
        </w:rPr>
        <w:t>)</w:t>
      </w:r>
    </w:p>
    <w:p w:rsidR="00967ACC" w:rsidRPr="00647C31" w:rsidRDefault="00967ACC" w:rsidP="00967ACC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318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color w:val="000000"/>
          <w:sz w:val="24"/>
          <w:szCs w:val="24"/>
        </w:rPr>
        <w:t xml:space="preserve">Разработать предложения по оптимизации логистических издержек на уровне предприятия (подразделения, участка) </w:t>
      </w:r>
    </w:p>
    <w:p w:rsidR="00967ACC" w:rsidRPr="00647C31" w:rsidRDefault="00967ACC" w:rsidP="006121AB">
      <w:pPr>
        <w:pStyle w:val="ac"/>
        <w:widowControl w:val="0"/>
        <w:shd w:val="clear" w:color="auto" w:fill="FFFFFF"/>
        <w:tabs>
          <w:tab w:val="left" w:pos="318"/>
          <w:tab w:val="left" w:pos="1134"/>
        </w:tabs>
        <w:spacing w:before="120" w:after="120" w:line="240" w:lineRule="auto"/>
        <w:ind w:left="0" w:right="11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</w:t>
      </w:r>
      <w:r w:rsidRPr="000F3AB3">
        <w:rPr>
          <w:rFonts w:ascii="Times New Roman" w:hAnsi="Times New Roman"/>
          <w:sz w:val="24"/>
          <w:szCs w:val="24"/>
        </w:rPr>
        <w:t xml:space="preserve"> (ПК 3.4)</w:t>
      </w:r>
    </w:p>
    <w:p w:rsidR="00967ACC" w:rsidRPr="00647C31" w:rsidRDefault="00967ACC" w:rsidP="00967ACC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318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color w:val="000000"/>
          <w:sz w:val="24"/>
          <w:szCs w:val="24"/>
        </w:rPr>
        <w:t>Составить программу по оптимизации логистических издержек на уровне предприятия (подразделения, участка).</w:t>
      </w:r>
    </w:p>
    <w:p w:rsidR="00967ACC" w:rsidRPr="00647C31" w:rsidRDefault="00967ACC" w:rsidP="006121AB">
      <w:pPr>
        <w:pStyle w:val="ac"/>
        <w:widowControl w:val="0"/>
        <w:shd w:val="clear" w:color="auto" w:fill="FFFFFF"/>
        <w:tabs>
          <w:tab w:val="left" w:pos="318"/>
          <w:tab w:val="left" w:pos="1134"/>
        </w:tabs>
        <w:spacing w:before="120" w:after="120" w:line="240" w:lineRule="auto"/>
        <w:ind w:left="0" w:right="1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0F3AB3">
        <w:rPr>
          <w:rFonts w:ascii="Times New Roman" w:hAnsi="Times New Roman"/>
          <w:b/>
          <w:sz w:val="24"/>
          <w:szCs w:val="24"/>
        </w:rPr>
        <w:t>Задание 6</w:t>
      </w:r>
      <w:r w:rsidRPr="000F3AB3">
        <w:rPr>
          <w:rFonts w:ascii="Times New Roman" w:hAnsi="Times New Roman"/>
          <w:sz w:val="24"/>
          <w:szCs w:val="24"/>
        </w:rPr>
        <w:t xml:space="preserve"> (ПК 3.4)</w:t>
      </w:r>
    </w:p>
    <w:p w:rsidR="00967ACC" w:rsidRPr="00647C31" w:rsidRDefault="00967ACC" w:rsidP="00967ACC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318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 xml:space="preserve">Самостоятельно определить масштабы необходимых капиталовложений для реализации программы </w:t>
      </w:r>
      <w:r w:rsidRPr="00647C31">
        <w:rPr>
          <w:rFonts w:ascii="Times New Roman" w:hAnsi="Times New Roman"/>
          <w:color w:val="000000"/>
          <w:sz w:val="24"/>
          <w:szCs w:val="24"/>
        </w:rPr>
        <w:t>по оптимизации логистических издержек на уровне предприятия (подразделения, участка).</w:t>
      </w:r>
    </w:p>
    <w:p w:rsidR="00967ACC" w:rsidRPr="00647C31" w:rsidRDefault="00967ACC" w:rsidP="006121AB">
      <w:pPr>
        <w:pStyle w:val="ac"/>
        <w:widowControl w:val="0"/>
        <w:shd w:val="clear" w:color="auto" w:fill="FFFFFF"/>
        <w:tabs>
          <w:tab w:val="left" w:pos="318"/>
          <w:tab w:val="left" w:pos="1134"/>
        </w:tabs>
        <w:spacing w:before="120" w:after="120" w:line="240" w:lineRule="auto"/>
        <w:ind w:left="0" w:right="1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C1B93">
        <w:rPr>
          <w:rFonts w:ascii="Times New Roman" w:hAnsi="Times New Roman"/>
          <w:b/>
          <w:sz w:val="24"/>
          <w:szCs w:val="24"/>
        </w:rPr>
        <w:t>Задание 7</w:t>
      </w:r>
      <w:r w:rsidRPr="000F3AB3">
        <w:rPr>
          <w:rFonts w:ascii="Times New Roman" w:hAnsi="Times New Roman"/>
          <w:sz w:val="24"/>
          <w:szCs w:val="24"/>
        </w:rPr>
        <w:t xml:space="preserve"> (ПК 3.4)</w:t>
      </w:r>
    </w:p>
    <w:p w:rsidR="00967ACC" w:rsidRPr="00647C31" w:rsidRDefault="00967ACC" w:rsidP="00967ACC">
      <w:pPr>
        <w:pStyle w:val="ac"/>
        <w:numPr>
          <w:ilvl w:val="0"/>
          <w:numId w:val="17"/>
        </w:numPr>
        <w:shd w:val="clear" w:color="auto" w:fill="FFFFFF"/>
        <w:tabs>
          <w:tab w:val="left" w:pos="318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color w:val="000000"/>
          <w:sz w:val="24"/>
          <w:szCs w:val="24"/>
        </w:rPr>
        <w:t xml:space="preserve">Составить инвестиционный проект (резюме проекта) </w:t>
      </w:r>
      <w:r w:rsidRPr="00647C31">
        <w:rPr>
          <w:rFonts w:ascii="Times New Roman" w:hAnsi="Times New Roman"/>
          <w:sz w:val="24"/>
          <w:szCs w:val="24"/>
        </w:rPr>
        <w:t xml:space="preserve">для реализации программы </w:t>
      </w:r>
      <w:r w:rsidRPr="00647C31">
        <w:rPr>
          <w:rFonts w:ascii="Times New Roman" w:hAnsi="Times New Roman"/>
          <w:color w:val="000000"/>
          <w:sz w:val="24"/>
          <w:szCs w:val="24"/>
        </w:rPr>
        <w:t xml:space="preserve">по оптимизации логистических издержек на уровне предприятия (подразделения, участка). </w:t>
      </w:r>
    </w:p>
    <w:p w:rsidR="00967ACC" w:rsidRPr="00647C31" w:rsidRDefault="00967ACC" w:rsidP="006121AB">
      <w:pPr>
        <w:pStyle w:val="ac"/>
        <w:shd w:val="clear" w:color="auto" w:fill="FFFFFF"/>
        <w:tabs>
          <w:tab w:val="left" w:pos="318"/>
          <w:tab w:val="left" w:pos="1134"/>
        </w:tabs>
        <w:spacing w:before="120" w:after="120" w:line="240" w:lineRule="auto"/>
        <w:ind w:left="0" w:right="1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C1B93">
        <w:rPr>
          <w:rFonts w:ascii="Times New Roman" w:hAnsi="Times New Roman"/>
          <w:b/>
          <w:sz w:val="24"/>
          <w:szCs w:val="24"/>
        </w:rPr>
        <w:t>Задание 8</w:t>
      </w:r>
      <w:r w:rsidRPr="000F3AB3">
        <w:rPr>
          <w:rFonts w:ascii="Times New Roman" w:hAnsi="Times New Roman"/>
          <w:sz w:val="24"/>
          <w:szCs w:val="24"/>
        </w:rPr>
        <w:t xml:space="preserve"> (ПК 3.4)</w:t>
      </w:r>
    </w:p>
    <w:p w:rsidR="00967ACC" w:rsidRPr="00647C31" w:rsidRDefault="00967ACC" w:rsidP="00967ACC">
      <w:pPr>
        <w:pStyle w:val="ac"/>
        <w:numPr>
          <w:ilvl w:val="0"/>
          <w:numId w:val="17"/>
        </w:numPr>
        <w:shd w:val="clear" w:color="auto" w:fill="FFFFFF"/>
        <w:tabs>
          <w:tab w:val="left" w:pos="318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color w:val="000000"/>
          <w:sz w:val="24"/>
          <w:szCs w:val="24"/>
        </w:rPr>
        <w:t xml:space="preserve">Определить эффективность </w:t>
      </w:r>
      <w:r w:rsidRPr="00647C31">
        <w:rPr>
          <w:rFonts w:ascii="Times New Roman" w:hAnsi="Times New Roman"/>
          <w:sz w:val="24"/>
          <w:szCs w:val="24"/>
        </w:rPr>
        <w:t xml:space="preserve">капиталовложений для реализации программы </w:t>
      </w:r>
      <w:r w:rsidRPr="00647C31">
        <w:rPr>
          <w:rFonts w:ascii="Times New Roman" w:hAnsi="Times New Roman"/>
          <w:color w:val="000000"/>
          <w:sz w:val="24"/>
          <w:szCs w:val="24"/>
        </w:rPr>
        <w:t>по оптимизации логистических издержек на уровне предприятия (подразделения, участка).</w:t>
      </w:r>
    </w:p>
    <w:p w:rsidR="00967ACC" w:rsidRPr="00C017BA" w:rsidRDefault="00967ACC" w:rsidP="006121AB">
      <w:pPr>
        <w:pStyle w:val="ac"/>
        <w:shd w:val="clear" w:color="auto" w:fill="FFFFFF"/>
        <w:tabs>
          <w:tab w:val="left" w:pos="318"/>
          <w:tab w:val="left" w:pos="1134"/>
        </w:tabs>
        <w:spacing w:before="120" w:after="120" w:line="240" w:lineRule="auto"/>
        <w:ind w:left="0" w:right="11"/>
        <w:contextualSpacing w:val="0"/>
        <w:jc w:val="center"/>
        <w:rPr>
          <w:rFonts w:ascii="Times New Roman" w:hAnsi="Times New Roman"/>
          <w:sz w:val="28"/>
          <w:szCs w:val="24"/>
        </w:rPr>
      </w:pPr>
      <w:r w:rsidRPr="006C1B93">
        <w:rPr>
          <w:rFonts w:ascii="Times New Roman" w:hAnsi="Times New Roman"/>
          <w:b/>
          <w:sz w:val="24"/>
          <w:szCs w:val="24"/>
        </w:rPr>
        <w:t>Задание 9</w:t>
      </w:r>
      <w:r w:rsidRPr="000F3AB3">
        <w:rPr>
          <w:rFonts w:ascii="Times New Roman" w:hAnsi="Times New Roman"/>
          <w:sz w:val="28"/>
          <w:szCs w:val="24"/>
        </w:rPr>
        <w:t xml:space="preserve"> (ПК 3.4)</w:t>
      </w:r>
    </w:p>
    <w:p w:rsidR="00967ACC" w:rsidRPr="00647C31" w:rsidRDefault="00967ACC" w:rsidP="00967ACC">
      <w:pPr>
        <w:pStyle w:val="ac"/>
        <w:numPr>
          <w:ilvl w:val="0"/>
          <w:numId w:val="17"/>
        </w:numPr>
        <w:shd w:val="clear" w:color="auto" w:fill="FFFFFF"/>
        <w:tabs>
          <w:tab w:val="left" w:pos="318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color w:val="000000"/>
          <w:sz w:val="24"/>
          <w:szCs w:val="24"/>
        </w:rPr>
        <w:t xml:space="preserve">Осуществить альтернативный выбор наилучшего варианта финансирования </w:t>
      </w:r>
      <w:r w:rsidRPr="00647C31">
        <w:rPr>
          <w:rFonts w:ascii="Times New Roman" w:hAnsi="Times New Roman"/>
          <w:sz w:val="24"/>
          <w:szCs w:val="24"/>
        </w:rPr>
        <w:t xml:space="preserve">программы </w:t>
      </w:r>
      <w:r w:rsidRPr="00647C31">
        <w:rPr>
          <w:rFonts w:ascii="Times New Roman" w:hAnsi="Times New Roman"/>
          <w:color w:val="000000"/>
          <w:sz w:val="24"/>
          <w:szCs w:val="24"/>
        </w:rPr>
        <w:t>по оптимизации логистических издержек на уровне предприятия (подразделения, участка).</w:t>
      </w:r>
    </w:p>
    <w:p w:rsidR="00122611" w:rsidRPr="00967ACC" w:rsidRDefault="00122611" w:rsidP="00122611"/>
    <w:p w:rsidR="00BE447C" w:rsidRPr="00EC6CB5" w:rsidRDefault="007374DA" w:rsidP="00C017BA">
      <w:pPr>
        <w:pStyle w:val="1"/>
        <w:ind w:firstLine="567"/>
        <w:rPr>
          <w:szCs w:val="24"/>
        </w:rPr>
      </w:pPr>
      <w:bookmarkStart w:id="14" w:name="_Toc65513727"/>
      <w:r w:rsidRPr="00EC6CB5">
        <w:rPr>
          <w:szCs w:val="24"/>
        </w:rPr>
        <w:t>ТРЕБОВАНИЯ К СОДЕРЖАНИЮ И ОФОРМЛЕНИЮ ОТЧЕТА</w:t>
      </w:r>
      <w:bookmarkEnd w:id="13"/>
      <w:bookmarkEnd w:id="14"/>
    </w:p>
    <w:p w:rsidR="00BE447C" w:rsidRPr="00EC6CB5" w:rsidRDefault="00BE447C" w:rsidP="00C017BA">
      <w:pPr>
        <w:jc w:val="center"/>
        <w:rPr>
          <w:b/>
          <w:sz w:val="24"/>
          <w:szCs w:val="24"/>
        </w:rPr>
      </w:pP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</w:t>
      </w:r>
      <w:r w:rsidR="002E3211">
        <w:rPr>
          <w:sz w:val="24"/>
          <w:szCs w:val="24"/>
        </w:rPr>
        <w:t>ен</w:t>
      </w:r>
      <w:r w:rsidRPr="00C67B5C">
        <w:rPr>
          <w:sz w:val="24"/>
          <w:szCs w:val="24"/>
        </w:rPr>
        <w:t xml:space="preserve"> быть представлен текст самого задания и ответ на него</w:t>
      </w:r>
      <w:r>
        <w:rPr>
          <w:sz w:val="24"/>
          <w:szCs w:val="24"/>
        </w:rPr>
        <w:t xml:space="preserve">. </w:t>
      </w:r>
    </w:p>
    <w:p w:rsidR="00791E3D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791E3D" w:rsidRPr="005C127A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15" w:name="_Hlk58593491"/>
      <w:r w:rsidRPr="005C127A">
        <w:rPr>
          <w:b/>
          <w:bCs/>
          <w:sz w:val="24"/>
          <w:szCs w:val="24"/>
        </w:rPr>
        <w:t>Структура отчета:</w:t>
      </w:r>
    </w:p>
    <w:p w:rsidR="00791E3D" w:rsidRPr="004A4AC0" w:rsidRDefault="00791E3D" w:rsidP="00AE5DD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титульный лист (приложение </w:t>
      </w:r>
      <w:r w:rsidR="005856ED" w:rsidRPr="004A4AC0">
        <w:rPr>
          <w:rFonts w:ascii="Times New Roman" w:hAnsi="Times New Roman"/>
          <w:sz w:val="24"/>
          <w:szCs w:val="24"/>
        </w:rPr>
        <w:t>2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AE5DD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задание на производственную практику, подписанное студентом (приложение </w:t>
      </w:r>
      <w:r w:rsidR="005856ED" w:rsidRPr="004A4AC0">
        <w:rPr>
          <w:rFonts w:ascii="Times New Roman" w:hAnsi="Times New Roman"/>
          <w:sz w:val="24"/>
          <w:szCs w:val="24"/>
        </w:rPr>
        <w:t>1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AE5DD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:rsidR="00791E3D" w:rsidRPr="004A4AC0" w:rsidRDefault="00791E3D" w:rsidP="00AE5DD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содержание; </w:t>
      </w:r>
    </w:p>
    <w:p w:rsidR="00791E3D" w:rsidRPr="004A4AC0" w:rsidRDefault="00791E3D" w:rsidP="00AE5DD7">
      <w:pPr>
        <w:numPr>
          <w:ilvl w:val="0"/>
          <w:numId w:val="3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A4AC0">
        <w:rPr>
          <w:sz w:val="24"/>
          <w:szCs w:val="24"/>
        </w:rPr>
        <w:t>текст отчета</w:t>
      </w:r>
      <w:r w:rsidR="001E22A1">
        <w:rPr>
          <w:sz w:val="24"/>
          <w:szCs w:val="24"/>
        </w:rPr>
        <w:t xml:space="preserve"> </w:t>
      </w:r>
      <w:r w:rsidRPr="004A4AC0">
        <w:rPr>
          <w:sz w:val="24"/>
          <w:szCs w:val="24"/>
        </w:rPr>
        <w:t xml:space="preserve">– </w:t>
      </w:r>
      <w:r w:rsidR="004A4AC0" w:rsidRPr="004A4AC0">
        <w:rPr>
          <w:sz w:val="24"/>
          <w:szCs w:val="24"/>
        </w:rPr>
        <w:t>не менее</w:t>
      </w:r>
      <w:r w:rsidRPr="004A4AC0">
        <w:rPr>
          <w:sz w:val="24"/>
          <w:szCs w:val="24"/>
        </w:rPr>
        <w:t xml:space="preserve"> 15 стр.;</w:t>
      </w:r>
    </w:p>
    <w:p w:rsidR="00791E3D" w:rsidRPr="004A4AC0" w:rsidRDefault="00791E3D" w:rsidP="00AE5DD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791E3D" w:rsidRPr="004A4AC0" w:rsidRDefault="00791E3D" w:rsidP="00AE5DD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приложения.</w:t>
      </w:r>
    </w:p>
    <w:p w:rsidR="00791E3D" w:rsidRDefault="00791E3D" w:rsidP="00791E3D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791E3D">
        <w:rPr>
          <w:sz w:val="24"/>
          <w:szCs w:val="24"/>
        </w:rPr>
        <w:t>о-</w:t>
      </w:r>
      <w:proofErr w:type="gramEnd"/>
      <w:r w:rsidRPr="00791E3D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  <w:r w:rsidRPr="00143CFF">
        <w:rPr>
          <w:b/>
          <w:sz w:val="24"/>
          <w:szCs w:val="24"/>
        </w:rPr>
        <w:t>Текст работы</w:t>
      </w:r>
      <w:r w:rsidRPr="00844650">
        <w:rPr>
          <w:sz w:val="24"/>
          <w:szCs w:val="24"/>
        </w:rPr>
        <w:t xml:space="preserve"> следует печатать, соблюдая следующие требования:</w:t>
      </w:r>
    </w:p>
    <w:p w:rsidR="00791E3D" w:rsidRPr="00844650" w:rsidRDefault="00791E3D" w:rsidP="00AE5DD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поля: левое - 30 мм, правое -10 мм, верхнее и нижнее – 20 мм;</w:t>
      </w:r>
    </w:p>
    <w:p w:rsidR="00791E3D" w:rsidRPr="00844650" w:rsidRDefault="00791E3D" w:rsidP="00AE5DD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4650">
        <w:rPr>
          <w:rFonts w:ascii="Times New Roman" w:hAnsi="Times New Roman"/>
          <w:sz w:val="24"/>
          <w:szCs w:val="24"/>
        </w:rPr>
        <w:t>шрифт</w:t>
      </w:r>
      <w:r w:rsidRPr="00844650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844650">
        <w:rPr>
          <w:rFonts w:ascii="Times New Roman" w:hAnsi="Times New Roman"/>
          <w:sz w:val="24"/>
          <w:szCs w:val="24"/>
        </w:rPr>
        <w:t>кегль</w:t>
      </w:r>
      <w:r w:rsidRPr="00844650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791E3D" w:rsidRPr="00844650" w:rsidRDefault="00791E3D" w:rsidP="00AE5DD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791E3D" w:rsidRPr="00844650" w:rsidRDefault="00791E3D" w:rsidP="00AE5DD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отступ красной строки – 1,25;</w:t>
      </w:r>
    </w:p>
    <w:p w:rsidR="00791E3D" w:rsidRPr="00844650" w:rsidRDefault="00791E3D" w:rsidP="00AE5DD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791E3D" w:rsidRPr="00791E3D" w:rsidRDefault="00791E3D" w:rsidP="00E655AD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- </w:t>
      </w:r>
      <w:r w:rsidRPr="00844650">
        <w:rPr>
          <w:b/>
          <w:bCs/>
          <w:sz w:val="24"/>
          <w:szCs w:val="24"/>
        </w:rPr>
        <w:t>договор по практи</w:t>
      </w:r>
      <w:r>
        <w:rPr>
          <w:b/>
          <w:bCs/>
          <w:sz w:val="24"/>
          <w:szCs w:val="24"/>
        </w:rPr>
        <w:t>ческой подготовке</w:t>
      </w:r>
      <w:r w:rsidRPr="00844650">
        <w:rPr>
          <w:bCs/>
          <w:sz w:val="24"/>
          <w:szCs w:val="24"/>
        </w:rPr>
        <w:t xml:space="preserve"> (бланк выдается специалистом по практике и трудоустройству)</w:t>
      </w:r>
      <w:r>
        <w:rPr>
          <w:bCs/>
          <w:sz w:val="24"/>
          <w:szCs w:val="24"/>
        </w:rPr>
        <w:t>;</w:t>
      </w:r>
    </w:p>
    <w:p w:rsidR="006067DB" w:rsidRP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791E3D">
        <w:rPr>
          <w:sz w:val="24"/>
          <w:szCs w:val="24"/>
        </w:rPr>
        <w:t>обучающимся</w:t>
      </w:r>
      <w:proofErr w:type="gramEnd"/>
      <w:r w:rsidRPr="00791E3D">
        <w:rPr>
          <w:sz w:val="24"/>
          <w:szCs w:val="24"/>
        </w:rPr>
        <w:t xml:space="preserve"> профессиональных и общих компетенций</w:t>
      </w:r>
      <w:r>
        <w:rPr>
          <w:sz w:val="24"/>
          <w:szCs w:val="24"/>
        </w:rPr>
        <w:t xml:space="preserve"> (приложение 4)</w:t>
      </w:r>
      <w:r w:rsidR="0030507E">
        <w:rPr>
          <w:sz w:val="24"/>
          <w:szCs w:val="24"/>
        </w:rPr>
        <w:t>.</w:t>
      </w:r>
    </w:p>
    <w:bookmarkEnd w:id="15"/>
    <w:p w:rsidR="00791E3D" w:rsidRDefault="004A4AC0" w:rsidP="004A4AC0">
      <w:pPr>
        <w:pStyle w:val="16"/>
        <w:tabs>
          <w:tab w:val="left" w:pos="9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1E3D" w:rsidRPr="00D02BF2">
        <w:rPr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:rsidR="006121AB" w:rsidRDefault="006121AB" w:rsidP="004A4AC0">
      <w:pPr>
        <w:pStyle w:val="16"/>
        <w:tabs>
          <w:tab w:val="left" w:pos="940"/>
        </w:tabs>
        <w:spacing w:line="240" w:lineRule="auto"/>
        <w:jc w:val="both"/>
        <w:rPr>
          <w:sz w:val="24"/>
          <w:szCs w:val="24"/>
        </w:rPr>
      </w:pPr>
    </w:p>
    <w:p w:rsidR="00791E3D" w:rsidRDefault="00791E3D" w:rsidP="00791E3D">
      <w:pPr>
        <w:pStyle w:val="16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</w:p>
    <w:p w:rsidR="00864CD9" w:rsidRPr="0063040F" w:rsidRDefault="00864CD9" w:rsidP="004647B1">
      <w:pPr>
        <w:pStyle w:val="1"/>
        <w:ind w:firstLine="709"/>
        <w:rPr>
          <w:szCs w:val="24"/>
        </w:rPr>
      </w:pPr>
      <w:bookmarkStart w:id="16" w:name="_Toc531704459"/>
      <w:bookmarkStart w:id="17" w:name="_Toc65513728"/>
      <w:r w:rsidRPr="0063040F">
        <w:rPr>
          <w:szCs w:val="24"/>
        </w:rPr>
        <w:t>СПИСОК РЕКОМЕНДУЕМ</w:t>
      </w:r>
      <w:r w:rsidR="005F164F" w:rsidRPr="0063040F">
        <w:rPr>
          <w:szCs w:val="24"/>
        </w:rPr>
        <w:t>ЫХ ИСТОЧНИКОВ</w:t>
      </w:r>
      <w:bookmarkEnd w:id="16"/>
      <w:bookmarkEnd w:id="17"/>
    </w:p>
    <w:p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:rsidR="00D54317" w:rsidRPr="00D54317" w:rsidRDefault="00D54317" w:rsidP="00D54317">
      <w:pPr>
        <w:ind w:firstLine="709"/>
        <w:jc w:val="center"/>
        <w:rPr>
          <w:b/>
          <w:sz w:val="24"/>
          <w:szCs w:val="24"/>
        </w:rPr>
      </w:pPr>
      <w:bookmarkStart w:id="18" w:name="_Toc531704460"/>
      <w:r w:rsidRPr="00D54317">
        <w:rPr>
          <w:b/>
          <w:sz w:val="24"/>
          <w:szCs w:val="24"/>
        </w:rPr>
        <w:t>Нормативно-правовые акты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Федеральные законы и постановления Правительства Конституция РФ (основной закон)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 xml:space="preserve">ГОСТ </w:t>
      </w:r>
      <w:proofErr w:type="gramStart"/>
      <w:r w:rsidRPr="00D54317">
        <w:rPr>
          <w:sz w:val="24"/>
          <w:szCs w:val="24"/>
        </w:rPr>
        <w:t>Р</w:t>
      </w:r>
      <w:proofErr w:type="gramEnd"/>
      <w:r w:rsidRPr="00D54317">
        <w:rPr>
          <w:sz w:val="24"/>
          <w:szCs w:val="24"/>
        </w:rPr>
        <w:t xml:space="preserve"> 51303–99 «Торговля. Термины и определения» (Принят и введен в действие постановлением Госстандарта РФ от 11 августа 1999 г. N 242-ст).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 xml:space="preserve">ГОСТ </w:t>
      </w:r>
      <w:proofErr w:type="gramStart"/>
      <w:r w:rsidRPr="00D54317">
        <w:rPr>
          <w:sz w:val="24"/>
          <w:szCs w:val="24"/>
        </w:rPr>
        <w:t>Р</w:t>
      </w:r>
      <w:proofErr w:type="gramEnd"/>
      <w:r w:rsidRPr="00D54317">
        <w:rPr>
          <w:sz w:val="24"/>
          <w:szCs w:val="24"/>
        </w:rPr>
        <w:t xml:space="preserve"> 51303-1999 Торговля: термины и определения.</w:t>
      </w:r>
    </w:p>
    <w:p w:rsidR="00D54317" w:rsidRPr="00D54317" w:rsidRDefault="00D54317" w:rsidP="00D54317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D54317">
        <w:rPr>
          <w:b/>
          <w:sz w:val="24"/>
          <w:szCs w:val="24"/>
        </w:rPr>
        <w:t>Основные источники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Гаджинский</w:t>
      </w:r>
      <w:proofErr w:type="spellEnd"/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А.М. Практикум по логистике. - 8 - 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и доп. - М.: Дашков и К, 2010. - 312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Логистика в примерах и задачах: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ос./ В.С.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Лукинский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В.И. Бережной и др. - М.: Финансы и статистика, 2009. - 288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Мазур</w:t>
      </w:r>
      <w:proofErr w:type="spellEnd"/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И.И. и др. Управление проектами: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-  5 - 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- М.: Омега - Л, 2009. - 960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Оценка эффективности инновационных проектов: сущность и принципы // Базилевич А.И.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proofErr w:type="spellStart"/>
      <w:r w:rsidRPr="00D54317">
        <w:rPr>
          <w:rFonts w:eastAsia="Calibri"/>
          <w:bCs/>
          <w:sz w:val="24"/>
          <w:szCs w:val="24"/>
          <w:lang w:eastAsia="en-US"/>
        </w:rPr>
        <w:t>Уотерс</w:t>
      </w:r>
      <w:proofErr w:type="spellEnd"/>
      <w:r w:rsidR="00EB16BF">
        <w:rPr>
          <w:rFonts w:eastAsia="Calibri"/>
          <w:bCs/>
          <w:sz w:val="24"/>
          <w:szCs w:val="24"/>
          <w:lang w:eastAsia="en-US"/>
        </w:rPr>
        <w:t>,</w:t>
      </w:r>
      <w:r w:rsidRPr="00D54317">
        <w:rPr>
          <w:rFonts w:eastAsia="Calibri"/>
          <w:bCs/>
          <w:sz w:val="24"/>
          <w:szCs w:val="24"/>
          <w:lang w:eastAsia="en-US"/>
        </w:rPr>
        <w:t xml:space="preserve"> Д. Логистика. Управление цепью поставок. - Москва: ЮНИТИ-ДАНА, 2012.- </w:t>
      </w:r>
      <w:r w:rsidRPr="00D54317">
        <w:rPr>
          <w:rFonts w:eastAsia="Calibri"/>
          <w:bCs/>
          <w:sz w:val="24"/>
          <w:szCs w:val="24"/>
          <w:lang w:val="en-US" w:eastAsia="en-US"/>
        </w:rPr>
        <w:t xml:space="preserve">503 </w:t>
      </w:r>
      <w:r w:rsidRPr="00D54317">
        <w:rPr>
          <w:rFonts w:eastAsia="Calibri"/>
          <w:bCs/>
          <w:sz w:val="24"/>
          <w:szCs w:val="24"/>
          <w:lang w:eastAsia="en-US"/>
        </w:rPr>
        <w:t>с</w:t>
      </w:r>
      <w:r w:rsidRPr="00D54317">
        <w:rPr>
          <w:rFonts w:eastAsia="Calibri"/>
          <w:bCs/>
          <w:sz w:val="24"/>
          <w:szCs w:val="24"/>
          <w:lang w:val="en-US" w:eastAsia="en-US"/>
        </w:rPr>
        <w:t>.</w:t>
      </w:r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hyperlink r:id="rId10" w:history="1">
        <w:r w:rsidRPr="00D54317">
          <w:rPr>
            <w:rFonts w:eastAsia="Calibri"/>
            <w:bCs/>
            <w:sz w:val="24"/>
            <w:szCs w:val="24"/>
            <w:lang w:val="en-US" w:eastAsia="en-US"/>
          </w:rPr>
          <w:t>http://www.iqlib.ru/book/book.visp?uid={F0E01785-504F-4456-8F82-ED56E1D0627B}&amp;action=bo&amp;idsLink=3008&amp;resIndex=4&amp;resType=1&amp;searchWithText=False</w:t>
        </w:r>
      </w:hyperlink>
      <w:r w:rsidRPr="00D54317">
        <w:rPr>
          <w:rFonts w:eastAsia="Calibri"/>
          <w:bCs/>
          <w:sz w:val="24"/>
          <w:szCs w:val="24"/>
          <w:lang w:val="en-US" w:eastAsia="en-US"/>
        </w:rPr>
        <w:t xml:space="preserve"> 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Управление проектами: от планирования до оценки эффективности: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практ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пос. / под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р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ед. Ю.Н.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Лапыгина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- М.: Омега - Л, 2009. - 252 с.</w:t>
      </w:r>
    </w:p>
    <w:p w:rsidR="00D54317" w:rsidRPr="00D54317" w:rsidRDefault="00D54317" w:rsidP="00D54317">
      <w:pPr>
        <w:tabs>
          <w:tab w:val="left" w:pos="426"/>
        </w:tabs>
        <w:spacing w:before="120" w:after="120"/>
        <w:ind w:firstLine="709"/>
        <w:jc w:val="center"/>
        <w:rPr>
          <w:b/>
          <w:sz w:val="24"/>
          <w:szCs w:val="24"/>
        </w:rPr>
      </w:pPr>
      <w:r w:rsidRPr="00D54317">
        <w:rPr>
          <w:b/>
          <w:sz w:val="24"/>
          <w:szCs w:val="24"/>
        </w:rPr>
        <w:t>Дополнительные источники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Дубровин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И.А. Бизнес - планирование на предприятии: учебник для вузов. - М.: Дашков и К, 2012. - 432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Есипов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В.Е. и др. Коммерческая оценка инвестиций: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вузов. - М.: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2009. - 704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Инвестиции: сборник заданий для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самост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подготовки: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вузов/ под ред. Н.И. Лахметкиной. - М.: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2009. - 272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Инвестиции: учебник для вузов/ под ред. Г.П.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Подшиваленко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. - 2 - е изд., стер. - М.: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2009. - 496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Инновационный менеджмент предприятия: учебное пособие для студентов вузов, обучающихся по специальностям экономики и управления - Москва: ЮНИТИ-ДАНА, 2009.- </w:t>
      </w:r>
      <w:r w:rsidRPr="00D54317">
        <w:rPr>
          <w:rFonts w:eastAsia="Calibri"/>
          <w:sz w:val="24"/>
          <w:szCs w:val="24"/>
          <w:lang w:val="en-US" w:eastAsia="en-US"/>
        </w:rPr>
        <w:t xml:space="preserve">231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1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http://www.iqlib.ru/book/book.visp?uid={4DE99259-A18F-4219-A0A4-F9EC49662AAF}&amp;action=text&amp;idsLink=3008&amp;resIndex=20&amp;resType=1&amp;searchWithText=True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Анализ эффективности проекта // Каплан А.В., Каплан В.Е., Мащенко М.В., Овечкина Е.В. Решение экономических задач на компьютере. - Москва: ДМК Пресс, 2008.- </w:t>
      </w:r>
      <w:r w:rsidRPr="00D54317">
        <w:rPr>
          <w:rFonts w:eastAsia="Calibri"/>
          <w:sz w:val="24"/>
          <w:szCs w:val="24"/>
          <w:lang w:val="en-US" w:eastAsia="en-US"/>
        </w:rPr>
        <w:t xml:space="preserve">600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2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http://www.iqlib.ru/book/book.visp?uid={3755C6D6-2CC8-447B-B6EE-1F7864752998}&amp;action=text&amp;idsLink=3008&amp;resIndex=14&amp;resType=1&amp;searchWithText=True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Практикум по логистике: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вузов/ под ред. Б.А. Аникина. - 2 - 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и доп. - М.: Инфра - М, 2012. - 280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lastRenderedPageBreak/>
        <w:t>Сироткин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С.А. Экономическая оценка инвестиционных проектов: учебник для вузов /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С.А.Сироткин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, Н. Р.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Кельчевская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. - 2-е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и доп. - М.</w:t>
      </w:r>
      <w:proofErr w:type="gramStart"/>
      <w:r w:rsidRPr="00D54317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ЮНИТИ-ДАНА, 2009. - 287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Стрекалова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Н.Д. Бизнес - планирование: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>ос. для вузов. - СПб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 xml:space="preserve">.: </w:t>
      </w:r>
      <w:proofErr w:type="gramEnd"/>
      <w:r w:rsidRPr="00D54317">
        <w:rPr>
          <w:rFonts w:eastAsia="Calibri"/>
          <w:sz w:val="24"/>
          <w:szCs w:val="24"/>
          <w:lang w:eastAsia="en-US"/>
        </w:rPr>
        <w:t>Питер, 2012. - 352 с. - (+ CD). - (Стандарт третьего поколения).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D54317">
        <w:rPr>
          <w:rFonts w:eastAsia="Calibri"/>
          <w:bCs/>
          <w:sz w:val="24"/>
          <w:szCs w:val="24"/>
          <w:lang w:eastAsia="en-US"/>
        </w:rPr>
        <w:t>Тихомирова</w:t>
      </w:r>
      <w:r w:rsidR="00EB16BF">
        <w:rPr>
          <w:rFonts w:eastAsia="Calibri"/>
          <w:bCs/>
          <w:sz w:val="24"/>
          <w:szCs w:val="24"/>
          <w:lang w:eastAsia="en-US"/>
        </w:rPr>
        <w:t>,</w:t>
      </w:r>
      <w:r w:rsidRPr="00D54317">
        <w:rPr>
          <w:rFonts w:eastAsia="Calibri"/>
          <w:bCs/>
          <w:sz w:val="24"/>
          <w:szCs w:val="24"/>
          <w:lang w:eastAsia="en-US"/>
        </w:rPr>
        <w:t xml:space="preserve"> А.Н., Сидоренко Е.В. Математические модели и методы в логистике: учебное пособие - Москва: МИФИ, 2010.- </w:t>
      </w:r>
      <w:r w:rsidRPr="00D54317">
        <w:rPr>
          <w:rFonts w:eastAsia="Calibri"/>
          <w:bCs/>
          <w:sz w:val="24"/>
          <w:szCs w:val="24"/>
          <w:lang w:val="en-US" w:eastAsia="en-US"/>
        </w:rPr>
        <w:t xml:space="preserve">320 </w:t>
      </w:r>
      <w:r w:rsidRPr="00D54317">
        <w:rPr>
          <w:rFonts w:eastAsia="Calibri"/>
          <w:bCs/>
          <w:sz w:val="24"/>
          <w:szCs w:val="24"/>
          <w:lang w:eastAsia="en-US"/>
        </w:rPr>
        <w:t>с</w:t>
      </w:r>
      <w:r w:rsidRPr="00D54317">
        <w:rPr>
          <w:rFonts w:eastAsia="Calibri"/>
          <w:bCs/>
          <w:sz w:val="24"/>
          <w:szCs w:val="24"/>
          <w:lang w:val="en-US" w:eastAsia="en-US"/>
        </w:rPr>
        <w:t>.</w:t>
      </w:r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hyperlink r:id="rId13" w:history="1">
        <w:r w:rsidRPr="00D54317">
          <w:rPr>
            <w:rFonts w:eastAsia="Calibri"/>
            <w:bCs/>
            <w:sz w:val="24"/>
            <w:szCs w:val="24"/>
            <w:lang w:val="en-US" w:eastAsia="en-US"/>
          </w:rPr>
          <w:t>http://www.iqlib.ru/book/book.visp?uid={1AAAFE5A-BF7C-4486-8471-78AD9FB09A0A}&amp;action=bo&amp;idsLink=3008&amp;resIndex=7&amp;resType=1&amp;searchWithText=False</w:t>
        </w:r>
      </w:hyperlink>
      <w:r w:rsidRPr="00D54317">
        <w:rPr>
          <w:rFonts w:eastAsia="Calibri"/>
          <w:bCs/>
          <w:sz w:val="24"/>
          <w:szCs w:val="24"/>
          <w:lang w:val="en-US" w:eastAsia="en-US"/>
        </w:rPr>
        <w:t xml:space="preserve"> 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Методы оценки эффективности венчурных инновационных проектов // Царев В.В.,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Кантарович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А.А.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Мищенко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А.В. Методы управления инвестициями в логистических системах: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>ос. для вузов. - М.: Инфра - М, 2015. - 363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Мищенко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А.В. Методы управления ограниченными ресурсами в логистике: учеб пос. для вузов. - М.: Инфра - М, 2014. - 184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Общие требования к показателям эффективности инвестиционных проектов // Черняк В.З. и др. Бизнес-планирование: учебное пособие для студентов вузов. - Москва: ЮНИТИ-ДАНА, 2012.- </w:t>
      </w:r>
      <w:r w:rsidRPr="00D54317">
        <w:rPr>
          <w:rFonts w:eastAsia="Calibri"/>
          <w:sz w:val="24"/>
          <w:szCs w:val="24"/>
          <w:lang w:val="en-US" w:eastAsia="en-US"/>
        </w:rPr>
        <w:t xml:space="preserve">591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4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http://www.iqlib.ru/book/book.visp?uid={66440FE8-C707-48AD-A109-893FC133672A}&amp;action=text&amp;idsLink=3008&amp;resIndex=41&amp;resType=1&amp;searchWithText=True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Баринов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В.А. Бизнес-планирование: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ссузов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- 3 - е изд. - М.: ФОРУМ, 2009. - 256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Бланк</w:t>
      </w:r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И.А. Энциклопедия финансового менеджера. В 4 т. Т.3. Управление инвестициями предприятия. - 2 - е изд., стер. - М.: Омега - Л, 2008. - 480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Графова</w:t>
      </w:r>
      <w:proofErr w:type="spellEnd"/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Г.Ф., Гуськов С.В. Экономическая оценка инвестиций: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>ос. для вузов. - М.: Дашков и К, 2007. - 138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Калачанов</w:t>
      </w:r>
      <w:proofErr w:type="spellEnd"/>
      <w:r w:rsidR="00EB16B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В.Д.,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Кобко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Л.И. Экономическая эффективность внедрения информационных технологий: учебное пособие - Москва: МАИ, 2006.- </w:t>
      </w:r>
      <w:r w:rsidRPr="00D54317">
        <w:rPr>
          <w:rFonts w:eastAsia="Calibri"/>
          <w:sz w:val="24"/>
          <w:szCs w:val="24"/>
          <w:lang w:val="en-US" w:eastAsia="en-US"/>
        </w:rPr>
        <w:t xml:space="preserve">180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5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http://www.iqlib.ru/book/book.visp?UID={D1D50DDA-0CC8-43B5-9BED-E344C9CCD719}&amp;action=bo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Методика оценки эффективности инвестиционных проектов  // Фомина В.П. Разработка управленческого решения. Электронное мультимедийное учебное пособие - Москва: МГОУ, 2007.- 75 с. </w:t>
      </w:r>
      <w:hyperlink r:id="rId16" w:history="1">
        <w:r w:rsidRPr="00D54317">
          <w:rPr>
            <w:rFonts w:eastAsia="Calibri"/>
            <w:sz w:val="24"/>
            <w:szCs w:val="24"/>
            <w:lang w:val="en-US" w:eastAsia="en-US"/>
          </w:rPr>
          <w:t>http</w:t>
        </w:r>
        <w:r w:rsidRPr="00D54317">
          <w:rPr>
            <w:rFonts w:eastAsia="Calibri"/>
            <w:sz w:val="24"/>
            <w:szCs w:val="24"/>
            <w:lang w:eastAsia="en-US"/>
          </w:rPr>
          <w:t>://</w:t>
        </w:r>
        <w:r w:rsidRPr="00D54317">
          <w:rPr>
            <w:rFonts w:eastAsia="Calibri"/>
            <w:sz w:val="24"/>
            <w:szCs w:val="24"/>
            <w:lang w:val="en-US" w:eastAsia="en-US"/>
          </w:rPr>
          <w:t>www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iqlib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ru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visp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?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uid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={595792</w:t>
        </w:r>
        <w:r w:rsidRPr="00D54317">
          <w:rPr>
            <w:rFonts w:eastAsia="Calibri"/>
            <w:sz w:val="24"/>
            <w:szCs w:val="24"/>
            <w:lang w:val="en-US" w:eastAsia="en-US"/>
          </w:rPr>
          <w:t>DE</w:t>
        </w:r>
        <w:r w:rsidRPr="00D54317">
          <w:rPr>
            <w:rFonts w:eastAsia="Calibri"/>
            <w:sz w:val="24"/>
            <w:szCs w:val="24"/>
            <w:lang w:eastAsia="en-US"/>
          </w:rPr>
          <w:t>-1456-4030-</w:t>
        </w:r>
        <w:r w:rsidRPr="00D54317">
          <w:rPr>
            <w:rFonts w:eastAsia="Calibri"/>
            <w:sz w:val="24"/>
            <w:szCs w:val="24"/>
            <w:lang w:val="en-US" w:eastAsia="en-US"/>
          </w:rPr>
          <w:t>A</w:t>
        </w:r>
        <w:r w:rsidRPr="00D54317">
          <w:rPr>
            <w:rFonts w:eastAsia="Calibri"/>
            <w:sz w:val="24"/>
            <w:szCs w:val="24"/>
            <w:lang w:eastAsia="en-US"/>
          </w:rPr>
          <w:t>73</w:t>
        </w:r>
        <w:r w:rsidRPr="00D54317">
          <w:rPr>
            <w:rFonts w:eastAsia="Calibri"/>
            <w:sz w:val="24"/>
            <w:szCs w:val="24"/>
            <w:lang w:val="en-US" w:eastAsia="en-US"/>
          </w:rPr>
          <w:t>D</w:t>
        </w:r>
        <w:r w:rsidRPr="00D54317">
          <w:rPr>
            <w:rFonts w:eastAsia="Calibri"/>
            <w:sz w:val="24"/>
            <w:szCs w:val="24"/>
            <w:lang w:eastAsia="en-US"/>
          </w:rPr>
          <w:t>-19</w:t>
        </w:r>
        <w:r w:rsidRPr="00D54317">
          <w:rPr>
            <w:rFonts w:eastAsia="Calibri"/>
            <w:sz w:val="24"/>
            <w:szCs w:val="24"/>
            <w:lang w:val="en-US" w:eastAsia="en-US"/>
          </w:rPr>
          <w:t>CEEA</w:t>
        </w:r>
        <w:r w:rsidRPr="00D54317">
          <w:rPr>
            <w:rFonts w:eastAsia="Calibri"/>
            <w:sz w:val="24"/>
            <w:szCs w:val="24"/>
            <w:lang w:eastAsia="en-US"/>
          </w:rPr>
          <w:t>0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D54317">
          <w:rPr>
            <w:rFonts w:eastAsia="Calibri"/>
            <w:sz w:val="24"/>
            <w:szCs w:val="24"/>
            <w:lang w:eastAsia="en-US"/>
          </w:rPr>
          <w:t>5122}&amp;</w:t>
        </w:r>
        <w:r w:rsidRPr="00D54317">
          <w:rPr>
            <w:rFonts w:eastAsia="Calibri"/>
            <w:sz w:val="24"/>
            <w:szCs w:val="24"/>
            <w:lang w:val="en-US" w:eastAsia="en-US"/>
          </w:rPr>
          <w:t>action</w:t>
        </w:r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text</w:t>
        </w:r>
        <w:r w:rsidRPr="00D54317">
          <w:rPr>
            <w:rFonts w:eastAsia="Calibri"/>
            <w:sz w:val="24"/>
            <w:szCs w:val="24"/>
            <w:lang w:eastAsia="en-US"/>
          </w:rPr>
          <w:t>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idsLink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=3008&amp;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resIndex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=10&amp;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resType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searchWithText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True</w:t>
        </w:r>
      </w:hyperlink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 «</w:t>
      </w:r>
      <w:r w:rsidRPr="00D54317">
        <w:rPr>
          <w:rFonts w:eastAsia="Calibri"/>
          <w:sz w:val="24"/>
          <w:szCs w:val="24"/>
          <w:lang w:val="en-US" w:eastAsia="en-US"/>
        </w:rPr>
        <w:t>IQ</w:t>
      </w:r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sz w:val="24"/>
          <w:szCs w:val="24"/>
          <w:lang w:val="en-US" w:eastAsia="en-US"/>
        </w:rPr>
        <w:t>LIB</w:t>
      </w:r>
      <w:r w:rsidRPr="00D54317">
        <w:rPr>
          <w:rFonts w:eastAsia="Calibri"/>
          <w:sz w:val="24"/>
          <w:szCs w:val="24"/>
          <w:lang w:eastAsia="en-US"/>
        </w:rPr>
        <w:t>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Методы оценки эффективности инвестиционных проектов // Луценко Д.В. и др. Управление инвестиционными процессами в жилищно-коммунальном комплексе города: организационно-экономическое регулирование: монография - Москва: ЮНИТИ-ДАНА, 2008.- </w:t>
      </w:r>
      <w:r w:rsidRPr="00D54317">
        <w:rPr>
          <w:rFonts w:eastAsia="Calibri"/>
          <w:sz w:val="24"/>
          <w:szCs w:val="24"/>
          <w:lang w:val="en-US" w:eastAsia="en-US"/>
        </w:rPr>
        <w:t xml:space="preserve">367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7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http://www.iqlib.ru/book/book.visp?uid={7566C8D9-BF2A-4E4B-BF39-16363EEEA5C5}&amp;action=text&amp;idsLink=3008&amp;resIndex=31&amp;resType=1&amp;searchWithText=True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5D233F">
      <w:pPr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Оптимизация ресурсов организаций (подразделений): междисциплинарный курс  для студ.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заоч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(ДОТ) формы обучения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/С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ост. Е.В.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Мызина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- Пермь: НОУ СПО "Финансово - экономический колледж", 2013. - 84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val="en-US"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Оценка экономической эффективности проектов по внедрению ИС и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ИТ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// Провалов В.С. Информационные технологии управления: учебное пособие - Москва: Флинта, 2008.- </w:t>
      </w:r>
      <w:r w:rsidRPr="00D54317">
        <w:rPr>
          <w:rFonts w:eastAsia="Calibri"/>
          <w:sz w:val="24"/>
          <w:szCs w:val="24"/>
          <w:lang w:val="en-US" w:eastAsia="en-US"/>
        </w:rPr>
        <w:t xml:space="preserve">376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D54317">
        <w:rPr>
          <w:rFonts w:eastAsia="Calibri"/>
          <w:sz w:val="24"/>
          <w:szCs w:val="24"/>
          <w:lang w:val="en-US" w:eastAsia="en-US"/>
        </w:rPr>
        <w:t xml:space="preserve">. </w:t>
      </w:r>
      <w:hyperlink r:id="rId18" w:history="1">
        <w:r w:rsidRPr="00D54317">
          <w:rPr>
            <w:rFonts w:eastAsia="Calibri"/>
            <w:sz w:val="24"/>
            <w:szCs w:val="24"/>
            <w:lang w:val="en-US" w:eastAsia="en-US"/>
          </w:rPr>
          <w:t>http://www.iqlib.ru/book/book.visp?uid={7EBE9BE9-607B-4828-9278-E53119074DB0}&amp;action=text&amp;idsLink=3008&amp;resIndex=40&amp;resType=1&amp;searchWithText=True</w:t>
        </w:r>
      </w:hyperlink>
      <w:r w:rsidRPr="00D54317">
        <w:rPr>
          <w:rFonts w:eastAsia="Calibri"/>
          <w:sz w:val="24"/>
          <w:szCs w:val="24"/>
          <w:lang w:val="en-US"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val="en-US"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D54317">
        <w:rPr>
          <w:rFonts w:eastAsia="Calibri"/>
          <w:sz w:val="24"/>
          <w:szCs w:val="24"/>
          <w:lang w:val="en-US" w:eastAsia="en-US"/>
        </w:rPr>
        <w:t xml:space="preserve"> «IQ LIB»)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>Практикум по логистике: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вузов/ под ред. Б.А. Аникина. - 2 - е изд.,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D54317">
        <w:rPr>
          <w:rFonts w:eastAsia="Calibri"/>
          <w:sz w:val="24"/>
          <w:szCs w:val="24"/>
          <w:lang w:eastAsia="en-US"/>
        </w:rPr>
        <w:t>. и доп. - М.: ИНФРА - М, 2006. - 276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lastRenderedPageBreak/>
        <w:t xml:space="preserve">Пример оценки эффективности альтернативных инвестиционных проектов в условиях дефицита финансовых ресурсов // Зимин А.И. Инвестиции (Текст). Вопросы и ответы - Москва: Юриспруденция, 2006.- 256 с. </w:t>
      </w:r>
      <w:r w:rsidR="00EB16BF">
        <w:rPr>
          <w:sz w:val="24"/>
          <w:szCs w:val="24"/>
        </w:rPr>
        <w:t xml:space="preserve">Режим доступа: </w:t>
      </w:r>
      <w:hyperlink r:id="rId19" w:history="1">
        <w:r w:rsidRPr="00D54317">
          <w:rPr>
            <w:rFonts w:eastAsia="Calibri"/>
            <w:sz w:val="24"/>
            <w:szCs w:val="24"/>
            <w:lang w:val="en-US" w:eastAsia="en-US"/>
          </w:rPr>
          <w:t>http</w:t>
        </w:r>
        <w:r w:rsidRPr="00D54317">
          <w:rPr>
            <w:rFonts w:eastAsia="Calibri"/>
            <w:sz w:val="24"/>
            <w:szCs w:val="24"/>
            <w:lang w:eastAsia="en-US"/>
          </w:rPr>
          <w:t>://</w:t>
        </w:r>
        <w:r w:rsidRPr="00D54317">
          <w:rPr>
            <w:rFonts w:eastAsia="Calibri"/>
            <w:sz w:val="24"/>
            <w:szCs w:val="24"/>
            <w:lang w:val="en-US" w:eastAsia="en-US"/>
          </w:rPr>
          <w:t>www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iqlib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ru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visp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?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uid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={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D54317">
          <w:rPr>
            <w:rFonts w:eastAsia="Calibri"/>
            <w:sz w:val="24"/>
            <w:szCs w:val="24"/>
            <w:lang w:eastAsia="en-US"/>
          </w:rPr>
          <w:t>8</w:t>
        </w:r>
        <w:r w:rsidRPr="00D54317">
          <w:rPr>
            <w:rFonts w:eastAsia="Calibri"/>
            <w:sz w:val="24"/>
            <w:szCs w:val="24"/>
            <w:lang w:val="en-US" w:eastAsia="en-US"/>
          </w:rPr>
          <w:t>F</w:t>
        </w:r>
        <w:r w:rsidRPr="00D54317">
          <w:rPr>
            <w:rFonts w:eastAsia="Calibri"/>
            <w:sz w:val="24"/>
            <w:szCs w:val="24"/>
            <w:lang w:eastAsia="en-US"/>
          </w:rPr>
          <w:t>887</w:t>
        </w:r>
        <w:r w:rsidRPr="00D54317">
          <w:rPr>
            <w:rFonts w:eastAsia="Calibri"/>
            <w:sz w:val="24"/>
            <w:szCs w:val="24"/>
            <w:lang w:val="en-US" w:eastAsia="en-US"/>
          </w:rPr>
          <w:t>C</w:t>
        </w:r>
        <w:r w:rsidRPr="00D54317">
          <w:rPr>
            <w:rFonts w:eastAsia="Calibri"/>
            <w:sz w:val="24"/>
            <w:szCs w:val="24"/>
            <w:lang w:eastAsia="en-US"/>
          </w:rPr>
          <w:t>8-2994-4193-9382-0655</w:t>
        </w:r>
        <w:r w:rsidRPr="00D54317">
          <w:rPr>
            <w:rFonts w:eastAsia="Calibri"/>
            <w:sz w:val="24"/>
            <w:szCs w:val="24"/>
            <w:lang w:val="en-US" w:eastAsia="en-US"/>
          </w:rPr>
          <w:t>BB</w:t>
        </w:r>
        <w:r w:rsidRPr="00D54317">
          <w:rPr>
            <w:rFonts w:eastAsia="Calibri"/>
            <w:sz w:val="24"/>
            <w:szCs w:val="24"/>
            <w:lang w:eastAsia="en-US"/>
          </w:rPr>
          <w:t>73</w:t>
        </w:r>
        <w:r w:rsidRPr="00D54317">
          <w:rPr>
            <w:rFonts w:eastAsia="Calibri"/>
            <w:sz w:val="24"/>
            <w:szCs w:val="24"/>
            <w:lang w:val="en-US" w:eastAsia="en-US"/>
          </w:rPr>
          <w:t>F</w:t>
        </w:r>
        <w:r w:rsidRPr="00D54317">
          <w:rPr>
            <w:rFonts w:eastAsia="Calibri"/>
            <w:sz w:val="24"/>
            <w:szCs w:val="24"/>
            <w:lang w:eastAsia="en-US"/>
          </w:rPr>
          <w:t>510}&amp;</w:t>
        </w:r>
        <w:r w:rsidRPr="00D54317">
          <w:rPr>
            <w:rFonts w:eastAsia="Calibri"/>
            <w:sz w:val="24"/>
            <w:szCs w:val="24"/>
            <w:lang w:val="en-US" w:eastAsia="en-US"/>
          </w:rPr>
          <w:t>action</w:t>
        </w:r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text</w:t>
        </w:r>
        <w:r w:rsidRPr="00D54317">
          <w:rPr>
            <w:rFonts w:eastAsia="Calibri"/>
            <w:sz w:val="24"/>
            <w:szCs w:val="24"/>
            <w:lang w:eastAsia="en-US"/>
          </w:rPr>
          <w:t>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idsLink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=3008&amp;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resIndex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=21&amp;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resType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searchWithText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True</w:t>
        </w:r>
      </w:hyperlink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 «</w:t>
      </w:r>
      <w:r w:rsidRPr="00D54317">
        <w:rPr>
          <w:rFonts w:eastAsia="Calibri"/>
          <w:sz w:val="24"/>
          <w:szCs w:val="24"/>
          <w:lang w:val="en-US" w:eastAsia="en-US"/>
        </w:rPr>
        <w:t>IQ</w:t>
      </w:r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sz w:val="24"/>
          <w:szCs w:val="24"/>
          <w:lang w:val="en-US" w:eastAsia="en-US"/>
        </w:rPr>
        <w:t>LIB</w:t>
      </w:r>
      <w:r w:rsidRPr="00D54317">
        <w:rPr>
          <w:rFonts w:eastAsia="Calibri"/>
          <w:sz w:val="24"/>
          <w:szCs w:val="24"/>
          <w:lang w:eastAsia="en-US"/>
        </w:rPr>
        <w:t>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Принципы и способы оценки эффективности инвестиционных проектов  // Ильичев И.П.,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Костюхин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 Ю.Ю., Елисеева Е.Н. Инновационная политика. Экономическая эффективность инвестиций. Учебное пособие - Москва: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МИСиС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 xml:space="preserve">, 2007.- 104 с. </w:t>
      </w:r>
      <w:r w:rsidR="00EB16BF">
        <w:rPr>
          <w:sz w:val="24"/>
          <w:szCs w:val="24"/>
        </w:rPr>
        <w:t xml:space="preserve">Режим доступа: </w:t>
      </w:r>
      <w:hyperlink r:id="rId20" w:history="1">
        <w:r w:rsidRPr="00D54317">
          <w:rPr>
            <w:rFonts w:eastAsia="Calibri"/>
            <w:sz w:val="24"/>
            <w:szCs w:val="24"/>
            <w:lang w:val="en-US" w:eastAsia="en-US"/>
          </w:rPr>
          <w:t>http</w:t>
        </w:r>
        <w:r w:rsidRPr="00D54317">
          <w:rPr>
            <w:rFonts w:eastAsia="Calibri"/>
            <w:sz w:val="24"/>
            <w:szCs w:val="24"/>
            <w:lang w:eastAsia="en-US"/>
          </w:rPr>
          <w:t>://</w:t>
        </w:r>
        <w:r w:rsidRPr="00D54317">
          <w:rPr>
            <w:rFonts w:eastAsia="Calibri"/>
            <w:sz w:val="24"/>
            <w:szCs w:val="24"/>
            <w:lang w:val="en-US" w:eastAsia="en-US"/>
          </w:rPr>
          <w:t>www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iqlib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ru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visp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?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uid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={0</w:t>
        </w:r>
        <w:r w:rsidRPr="00D54317">
          <w:rPr>
            <w:rFonts w:eastAsia="Calibri"/>
            <w:sz w:val="24"/>
            <w:szCs w:val="24"/>
            <w:lang w:val="en-US" w:eastAsia="en-US"/>
          </w:rPr>
          <w:t>B</w:t>
        </w:r>
        <w:r w:rsidRPr="00D54317">
          <w:rPr>
            <w:rFonts w:eastAsia="Calibri"/>
            <w:sz w:val="24"/>
            <w:szCs w:val="24"/>
            <w:lang w:eastAsia="en-US"/>
          </w:rPr>
          <w:t>9</w:t>
        </w:r>
        <w:r w:rsidRPr="00D54317">
          <w:rPr>
            <w:rFonts w:eastAsia="Calibri"/>
            <w:sz w:val="24"/>
            <w:szCs w:val="24"/>
            <w:lang w:val="en-US" w:eastAsia="en-US"/>
          </w:rPr>
          <w:t>F</w:t>
        </w:r>
        <w:r w:rsidRPr="00D54317">
          <w:rPr>
            <w:rFonts w:eastAsia="Calibri"/>
            <w:sz w:val="24"/>
            <w:szCs w:val="24"/>
            <w:lang w:eastAsia="en-US"/>
          </w:rPr>
          <w:t>8625-614</w:t>
        </w:r>
        <w:r w:rsidRPr="00D54317">
          <w:rPr>
            <w:rFonts w:eastAsia="Calibri"/>
            <w:sz w:val="24"/>
            <w:szCs w:val="24"/>
            <w:lang w:val="en-US" w:eastAsia="en-US"/>
          </w:rPr>
          <w:t>B</w:t>
        </w:r>
        <w:r w:rsidRPr="00D54317">
          <w:rPr>
            <w:rFonts w:eastAsia="Calibri"/>
            <w:sz w:val="24"/>
            <w:szCs w:val="24"/>
            <w:lang w:eastAsia="en-US"/>
          </w:rPr>
          <w:t>-4</w:t>
        </w:r>
        <w:r w:rsidRPr="00D54317">
          <w:rPr>
            <w:rFonts w:eastAsia="Calibri"/>
            <w:sz w:val="24"/>
            <w:szCs w:val="24"/>
            <w:lang w:val="en-US" w:eastAsia="en-US"/>
          </w:rPr>
          <w:t>C</w:t>
        </w:r>
        <w:r w:rsidRPr="00D54317">
          <w:rPr>
            <w:rFonts w:eastAsia="Calibri"/>
            <w:sz w:val="24"/>
            <w:szCs w:val="24"/>
            <w:lang w:eastAsia="en-US"/>
          </w:rPr>
          <w:t>08-8</w:t>
        </w:r>
        <w:r w:rsidRPr="00D54317">
          <w:rPr>
            <w:rFonts w:eastAsia="Calibri"/>
            <w:sz w:val="24"/>
            <w:szCs w:val="24"/>
            <w:lang w:val="en-US" w:eastAsia="en-US"/>
          </w:rPr>
          <w:t>C</w:t>
        </w:r>
        <w:r w:rsidRPr="00D54317">
          <w:rPr>
            <w:rFonts w:eastAsia="Calibri"/>
            <w:sz w:val="24"/>
            <w:szCs w:val="24"/>
            <w:lang w:eastAsia="en-US"/>
          </w:rPr>
          <w:t>47-1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D54317">
          <w:rPr>
            <w:rFonts w:eastAsia="Calibri"/>
            <w:sz w:val="24"/>
            <w:szCs w:val="24"/>
            <w:lang w:eastAsia="en-US"/>
          </w:rPr>
          <w:t>05</w:t>
        </w:r>
        <w:r w:rsidRPr="00D54317">
          <w:rPr>
            <w:rFonts w:eastAsia="Calibri"/>
            <w:sz w:val="24"/>
            <w:szCs w:val="24"/>
            <w:lang w:val="en-US" w:eastAsia="en-US"/>
          </w:rPr>
          <w:t>CA</w:t>
        </w:r>
        <w:r w:rsidRPr="00D54317">
          <w:rPr>
            <w:rFonts w:eastAsia="Calibri"/>
            <w:sz w:val="24"/>
            <w:szCs w:val="24"/>
            <w:lang w:eastAsia="en-US"/>
          </w:rPr>
          <w:t>4</w:t>
        </w:r>
        <w:r w:rsidRPr="00D54317">
          <w:rPr>
            <w:rFonts w:eastAsia="Calibri"/>
            <w:sz w:val="24"/>
            <w:szCs w:val="24"/>
            <w:lang w:val="en-US" w:eastAsia="en-US"/>
          </w:rPr>
          <w:t>CF</w:t>
        </w:r>
        <w:r w:rsidRPr="00D54317">
          <w:rPr>
            <w:rFonts w:eastAsia="Calibri"/>
            <w:sz w:val="24"/>
            <w:szCs w:val="24"/>
            <w:lang w:eastAsia="en-US"/>
          </w:rPr>
          <w:t>826}&amp;</w:t>
        </w:r>
        <w:r w:rsidRPr="00D54317">
          <w:rPr>
            <w:rFonts w:eastAsia="Calibri"/>
            <w:sz w:val="24"/>
            <w:szCs w:val="24"/>
            <w:lang w:val="en-US" w:eastAsia="en-US"/>
          </w:rPr>
          <w:t>action</w:t>
        </w:r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text</w:t>
        </w:r>
        <w:r w:rsidRPr="00D54317">
          <w:rPr>
            <w:rFonts w:eastAsia="Calibri"/>
            <w:sz w:val="24"/>
            <w:szCs w:val="24"/>
            <w:lang w:eastAsia="en-US"/>
          </w:rPr>
          <w:t>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idsLink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=3008&amp;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resIndex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=6&amp;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resType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searchWithText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True</w:t>
        </w:r>
      </w:hyperlink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 «</w:t>
      </w:r>
      <w:r w:rsidRPr="00D54317">
        <w:rPr>
          <w:rFonts w:eastAsia="Calibri"/>
          <w:sz w:val="24"/>
          <w:szCs w:val="24"/>
          <w:lang w:val="en-US" w:eastAsia="en-US"/>
        </w:rPr>
        <w:t>IQ</w:t>
      </w:r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sz w:val="24"/>
          <w:szCs w:val="24"/>
          <w:lang w:val="en-US" w:eastAsia="en-US"/>
        </w:rPr>
        <w:t>LIB</w:t>
      </w:r>
      <w:r w:rsidRPr="00D54317">
        <w:rPr>
          <w:rFonts w:eastAsia="Calibri"/>
          <w:sz w:val="24"/>
          <w:szCs w:val="24"/>
          <w:lang w:eastAsia="en-US"/>
        </w:rPr>
        <w:t>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Ример</w:t>
      </w:r>
      <w:proofErr w:type="spellEnd"/>
      <w:r w:rsidR="005D233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М.И. и др. Экономическая оценка инвестиций: учебник для вузов. - 2 - е изд. - СПб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 xml:space="preserve">.: </w:t>
      </w:r>
      <w:proofErr w:type="gramEnd"/>
      <w:r w:rsidRPr="00D54317">
        <w:rPr>
          <w:rFonts w:eastAsia="Calibri"/>
          <w:sz w:val="24"/>
          <w:szCs w:val="24"/>
          <w:lang w:eastAsia="en-US"/>
        </w:rPr>
        <w:t>Питер, 2008. - 480 с.</w:t>
      </w:r>
    </w:p>
    <w:p w:rsidR="00D54317" w:rsidRPr="00EB16BF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Сиротинский</w:t>
      </w:r>
      <w:proofErr w:type="spellEnd"/>
      <w:r w:rsidR="005D233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М.С. Основы управления материальными и информационными потоками (Производственная логистика): учебное пособие - Москва: МАИ, 2005.- </w:t>
      </w:r>
      <w:r w:rsidRPr="00EB16BF">
        <w:rPr>
          <w:rFonts w:eastAsia="Calibri"/>
          <w:sz w:val="24"/>
          <w:szCs w:val="24"/>
          <w:lang w:eastAsia="en-US"/>
        </w:rPr>
        <w:t xml:space="preserve">96 </w:t>
      </w:r>
      <w:r w:rsidRPr="00D54317">
        <w:rPr>
          <w:rFonts w:eastAsia="Calibri"/>
          <w:sz w:val="24"/>
          <w:szCs w:val="24"/>
          <w:lang w:eastAsia="en-US"/>
        </w:rPr>
        <w:t>с</w:t>
      </w:r>
      <w:r w:rsidRPr="00EB16BF">
        <w:rPr>
          <w:rFonts w:eastAsia="Calibri"/>
          <w:sz w:val="24"/>
          <w:szCs w:val="24"/>
          <w:lang w:eastAsia="en-US"/>
        </w:rPr>
        <w:t xml:space="preserve">. </w:t>
      </w:r>
      <w:r w:rsidR="00EB16BF">
        <w:rPr>
          <w:sz w:val="24"/>
          <w:szCs w:val="24"/>
        </w:rPr>
        <w:t xml:space="preserve">Режим доступа: </w:t>
      </w:r>
      <w:hyperlink r:id="rId21" w:history="1">
        <w:r w:rsidRPr="00D54317">
          <w:rPr>
            <w:rFonts w:eastAsia="Calibri"/>
            <w:sz w:val="24"/>
            <w:szCs w:val="24"/>
            <w:lang w:val="en-US" w:eastAsia="en-US"/>
          </w:rPr>
          <w:t>http</w:t>
        </w:r>
        <w:r w:rsidRPr="00EB16BF">
          <w:rPr>
            <w:rFonts w:eastAsia="Calibri"/>
            <w:sz w:val="24"/>
            <w:szCs w:val="24"/>
            <w:lang w:eastAsia="en-US"/>
          </w:rPr>
          <w:t>://</w:t>
        </w:r>
        <w:r w:rsidRPr="00D54317">
          <w:rPr>
            <w:rFonts w:eastAsia="Calibri"/>
            <w:sz w:val="24"/>
            <w:szCs w:val="24"/>
            <w:lang w:val="en-US" w:eastAsia="en-US"/>
          </w:rPr>
          <w:t>www</w:t>
        </w:r>
        <w:r w:rsidRPr="00EB16BF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iqlib</w:t>
        </w:r>
        <w:proofErr w:type="spellEnd"/>
        <w:r w:rsidRPr="00EB16BF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ru</w:t>
        </w:r>
        <w:proofErr w:type="spellEnd"/>
        <w:r w:rsidRPr="00EB16BF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EB16BF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EB16BF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visp</w:t>
        </w:r>
        <w:proofErr w:type="spellEnd"/>
        <w:r w:rsidRPr="00EB16BF">
          <w:rPr>
            <w:rFonts w:eastAsia="Calibri"/>
            <w:sz w:val="24"/>
            <w:szCs w:val="24"/>
            <w:lang w:eastAsia="en-US"/>
          </w:rPr>
          <w:t>?</w:t>
        </w:r>
        <w:r w:rsidRPr="00D54317">
          <w:rPr>
            <w:rFonts w:eastAsia="Calibri"/>
            <w:sz w:val="24"/>
            <w:szCs w:val="24"/>
            <w:lang w:val="en-US" w:eastAsia="en-US"/>
          </w:rPr>
          <w:t>UID</w:t>
        </w:r>
        <w:r w:rsidRPr="00EB16BF">
          <w:rPr>
            <w:rFonts w:eastAsia="Calibri"/>
            <w:sz w:val="24"/>
            <w:szCs w:val="24"/>
            <w:lang w:eastAsia="en-US"/>
          </w:rPr>
          <w:t>={</w:t>
        </w:r>
        <w:r w:rsidRPr="00D54317">
          <w:rPr>
            <w:rFonts w:eastAsia="Calibri"/>
            <w:sz w:val="24"/>
            <w:szCs w:val="24"/>
            <w:lang w:val="en-US" w:eastAsia="en-US"/>
          </w:rPr>
          <w:t>FFFA</w:t>
        </w:r>
        <w:r w:rsidRPr="00EB16BF">
          <w:rPr>
            <w:rFonts w:eastAsia="Calibri"/>
            <w:sz w:val="24"/>
            <w:szCs w:val="24"/>
            <w:lang w:eastAsia="en-US"/>
          </w:rPr>
          <w:t>13</w:t>
        </w:r>
        <w:r w:rsidRPr="00D54317">
          <w:rPr>
            <w:rFonts w:eastAsia="Calibri"/>
            <w:sz w:val="24"/>
            <w:szCs w:val="24"/>
            <w:lang w:val="en-US" w:eastAsia="en-US"/>
          </w:rPr>
          <w:t>C</w:t>
        </w:r>
        <w:r w:rsidRPr="00EB16BF">
          <w:rPr>
            <w:rFonts w:eastAsia="Calibri"/>
            <w:sz w:val="24"/>
            <w:szCs w:val="24"/>
            <w:lang w:eastAsia="en-US"/>
          </w:rPr>
          <w:t>5-8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EB16BF">
          <w:rPr>
            <w:rFonts w:eastAsia="Calibri"/>
            <w:sz w:val="24"/>
            <w:szCs w:val="24"/>
            <w:lang w:eastAsia="en-US"/>
          </w:rPr>
          <w:t>4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EB16BF">
          <w:rPr>
            <w:rFonts w:eastAsia="Calibri"/>
            <w:sz w:val="24"/>
            <w:szCs w:val="24"/>
            <w:lang w:eastAsia="en-US"/>
          </w:rPr>
          <w:t>-4144-</w:t>
        </w:r>
        <w:r w:rsidRPr="00D54317">
          <w:rPr>
            <w:rFonts w:eastAsia="Calibri"/>
            <w:sz w:val="24"/>
            <w:szCs w:val="24"/>
            <w:lang w:val="en-US" w:eastAsia="en-US"/>
          </w:rPr>
          <w:t>B</w:t>
        </w:r>
        <w:r w:rsidRPr="00EB16BF">
          <w:rPr>
            <w:rFonts w:eastAsia="Calibri"/>
            <w:sz w:val="24"/>
            <w:szCs w:val="24"/>
            <w:lang w:eastAsia="en-US"/>
          </w:rPr>
          <w:t>662-96504</w:t>
        </w:r>
        <w:r w:rsidRPr="00D54317">
          <w:rPr>
            <w:rFonts w:eastAsia="Calibri"/>
            <w:sz w:val="24"/>
            <w:szCs w:val="24"/>
            <w:lang w:val="en-US" w:eastAsia="en-US"/>
          </w:rPr>
          <w:t>EA</w:t>
        </w:r>
        <w:r w:rsidRPr="00EB16BF">
          <w:rPr>
            <w:rFonts w:eastAsia="Calibri"/>
            <w:sz w:val="24"/>
            <w:szCs w:val="24"/>
            <w:lang w:eastAsia="en-US"/>
          </w:rPr>
          <w:t>47</w:t>
        </w:r>
        <w:r w:rsidRPr="00D54317">
          <w:rPr>
            <w:rFonts w:eastAsia="Calibri"/>
            <w:sz w:val="24"/>
            <w:szCs w:val="24"/>
            <w:lang w:val="en-US" w:eastAsia="en-US"/>
          </w:rPr>
          <w:t>A</w:t>
        </w:r>
        <w:r w:rsidRPr="00EB16BF">
          <w:rPr>
            <w:rFonts w:eastAsia="Calibri"/>
            <w:sz w:val="24"/>
            <w:szCs w:val="24"/>
            <w:lang w:eastAsia="en-US"/>
          </w:rPr>
          <w:t>2</w:t>
        </w:r>
        <w:r w:rsidRPr="00D54317">
          <w:rPr>
            <w:rFonts w:eastAsia="Calibri"/>
            <w:sz w:val="24"/>
            <w:szCs w:val="24"/>
            <w:lang w:val="en-US" w:eastAsia="en-US"/>
          </w:rPr>
          <w:t>E</w:t>
        </w:r>
        <w:r w:rsidRPr="00EB16BF">
          <w:rPr>
            <w:rFonts w:eastAsia="Calibri"/>
            <w:sz w:val="24"/>
            <w:szCs w:val="24"/>
            <w:lang w:eastAsia="en-US"/>
          </w:rPr>
          <w:t>}&amp;</w:t>
        </w:r>
        <w:r w:rsidRPr="00D54317">
          <w:rPr>
            <w:rFonts w:eastAsia="Calibri"/>
            <w:sz w:val="24"/>
            <w:szCs w:val="24"/>
            <w:lang w:val="en-US" w:eastAsia="en-US"/>
          </w:rPr>
          <w:t>action</w:t>
        </w:r>
        <w:r w:rsidRPr="00EB16BF">
          <w:rPr>
            <w:rFonts w:eastAsia="Calibri"/>
            <w:sz w:val="24"/>
            <w:szCs w:val="24"/>
            <w:lang w:eastAsia="en-US"/>
          </w:rPr>
          <w:t>=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bo</w:t>
        </w:r>
        <w:proofErr w:type="spellEnd"/>
      </w:hyperlink>
      <w:r w:rsidRPr="00EB16BF">
        <w:rPr>
          <w:rFonts w:eastAsia="Calibri"/>
          <w:sz w:val="24"/>
          <w:szCs w:val="24"/>
          <w:lang w:eastAsia="en-US"/>
        </w:rPr>
        <w:t xml:space="preserve"> </w:t>
      </w:r>
      <w:r w:rsidRPr="00EB16BF">
        <w:rPr>
          <w:rFonts w:eastAsia="Calibri"/>
          <w:bCs/>
          <w:sz w:val="24"/>
          <w:szCs w:val="24"/>
          <w:lang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</w:t>
      </w:r>
      <w:r w:rsidRPr="00EB16BF">
        <w:rPr>
          <w:rFonts w:eastAsia="Calibri"/>
          <w:sz w:val="24"/>
          <w:szCs w:val="24"/>
          <w:lang w:eastAsia="en-US"/>
        </w:rPr>
        <w:t xml:space="preserve"> «</w:t>
      </w:r>
      <w:r w:rsidRPr="00D54317">
        <w:rPr>
          <w:rFonts w:eastAsia="Calibri"/>
          <w:sz w:val="24"/>
          <w:szCs w:val="24"/>
          <w:lang w:val="en-US" w:eastAsia="en-US"/>
        </w:rPr>
        <w:t>IQ</w:t>
      </w:r>
      <w:r w:rsidRPr="00EB16BF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sz w:val="24"/>
          <w:szCs w:val="24"/>
          <w:lang w:val="en-US" w:eastAsia="en-US"/>
        </w:rPr>
        <w:t>LIB</w:t>
      </w:r>
      <w:r w:rsidRPr="00EB16BF">
        <w:rPr>
          <w:rFonts w:eastAsia="Calibri"/>
          <w:sz w:val="24"/>
          <w:szCs w:val="24"/>
          <w:lang w:eastAsia="en-US"/>
        </w:rPr>
        <w:t>»)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54317">
        <w:rPr>
          <w:rFonts w:eastAsia="Calibri"/>
          <w:sz w:val="24"/>
          <w:szCs w:val="24"/>
          <w:lang w:eastAsia="en-US"/>
        </w:rPr>
        <w:t>Староверова</w:t>
      </w:r>
      <w:proofErr w:type="spellEnd"/>
      <w:r w:rsidR="005D233F">
        <w:rPr>
          <w:rFonts w:eastAsia="Calibri"/>
          <w:sz w:val="24"/>
          <w:szCs w:val="24"/>
          <w:lang w:eastAsia="en-US"/>
        </w:rPr>
        <w:t>,</w:t>
      </w:r>
      <w:r w:rsidRPr="00D54317">
        <w:rPr>
          <w:rFonts w:eastAsia="Calibri"/>
          <w:sz w:val="24"/>
          <w:szCs w:val="24"/>
          <w:lang w:eastAsia="en-US"/>
        </w:rPr>
        <w:t xml:space="preserve"> Г.С. и др. Экономическая оценка инвестиций: учеб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.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4317">
        <w:rPr>
          <w:rFonts w:eastAsia="Calibri"/>
          <w:sz w:val="24"/>
          <w:szCs w:val="24"/>
          <w:lang w:eastAsia="en-US"/>
        </w:rPr>
        <w:t>п</w:t>
      </w:r>
      <w:proofErr w:type="gramEnd"/>
      <w:r w:rsidRPr="00D54317">
        <w:rPr>
          <w:rFonts w:eastAsia="Calibri"/>
          <w:sz w:val="24"/>
          <w:szCs w:val="24"/>
          <w:lang w:eastAsia="en-US"/>
        </w:rPr>
        <w:t xml:space="preserve">ос. для вузов. - М.: </w:t>
      </w:r>
      <w:proofErr w:type="spellStart"/>
      <w:r w:rsidRPr="00D54317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D54317">
        <w:rPr>
          <w:rFonts w:eastAsia="Calibri"/>
          <w:sz w:val="24"/>
          <w:szCs w:val="24"/>
          <w:lang w:eastAsia="en-US"/>
        </w:rPr>
        <w:t>, 2006. - 312 с.</w:t>
      </w:r>
    </w:p>
    <w:p w:rsidR="00D54317" w:rsidRPr="00D54317" w:rsidRDefault="00D54317" w:rsidP="00D54317">
      <w:pPr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54317">
        <w:rPr>
          <w:rFonts w:eastAsia="Calibri"/>
          <w:sz w:val="24"/>
          <w:szCs w:val="24"/>
          <w:lang w:eastAsia="en-US"/>
        </w:rPr>
        <w:t xml:space="preserve">Эффективность инвестиционного проекта. Основные понятия, принципы и методы оценки эффективности инвестиционных проектов // Никулина Е.Н. и др. Экономическая оценка инвестиций: учебное пособие - Москва: МАИ, 2005.- 100 с. </w:t>
      </w:r>
      <w:r w:rsidR="00EB16BF">
        <w:rPr>
          <w:sz w:val="24"/>
          <w:szCs w:val="24"/>
        </w:rPr>
        <w:t xml:space="preserve">Режим доступа: </w:t>
      </w:r>
      <w:hyperlink r:id="rId22" w:history="1">
        <w:r w:rsidRPr="00D54317">
          <w:rPr>
            <w:rFonts w:eastAsia="Calibri"/>
            <w:sz w:val="24"/>
            <w:szCs w:val="24"/>
            <w:lang w:val="en-US" w:eastAsia="en-US"/>
          </w:rPr>
          <w:t>http</w:t>
        </w:r>
        <w:r w:rsidRPr="00D54317">
          <w:rPr>
            <w:rFonts w:eastAsia="Calibri"/>
            <w:sz w:val="24"/>
            <w:szCs w:val="24"/>
            <w:lang w:eastAsia="en-US"/>
          </w:rPr>
          <w:t>://</w:t>
        </w:r>
        <w:r w:rsidRPr="00D54317">
          <w:rPr>
            <w:rFonts w:eastAsia="Calibri"/>
            <w:sz w:val="24"/>
            <w:szCs w:val="24"/>
            <w:lang w:val="en-US" w:eastAsia="en-US"/>
          </w:rPr>
          <w:t>www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iqlib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ru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/</w:t>
        </w:r>
        <w:r w:rsidRPr="00D54317">
          <w:rPr>
            <w:rFonts w:eastAsia="Calibri"/>
            <w:sz w:val="24"/>
            <w:szCs w:val="24"/>
            <w:lang w:val="en-US" w:eastAsia="en-US"/>
          </w:rPr>
          <w:t>book</w:t>
        </w:r>
        <w:r w:rsidRPr="00D54317">
          <w:rPr>
            <w:rFonts w:eastAsia="Calibri"/>
            <w:sz w:val="24"/>
            <w:szCs w:val="24"/>
            <w:lang w:eastAsia="en-US"/>
          </w:rPr>
          <w:t>.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visp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?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uid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={</w:t>
        </w:r>
        <w:r w:rsidRPr="00D54317">
          <w:rPr>
            <w:rFonts w:eastAsia="Calibri"/>
            <w:sz w:val="24"/>
            <w:szCs w:val="24"/>
            <w:lang w:val="en-US" w:eastAsia="en-US"/>
          </w:rPr>
          <w:t>BF</w:t>
        </w:r>
        <w:r w:rsidRPr="00D54317">
          <w:rPr>
            <w:rFonts w:eastAsia="Calibri"/>
            <w:sz w:val="24"/>
            <w:szCs w:val="24"/>
            <w:lang w:eastAsia="en-US"/>
          </w:rPr>
          <w:t>2013</w:t>
        </w:r>
        <w:r w:rsidRPr="00D54317">
          <w:rPr>
            <w:rFonts w:eastAsia="Calibri"/>
            <w:sz w:val="24"/>
            <w:szCs w:val="24"/>
            <w:lang w:val="en-US" w:eastAsia="en-US"/>
          </w:rPr>
          <w:t>B</w:t>
        </w:r>
        <w:r w:rsidRPr="00D54317">
          <w:rPr>
            <w:rFonts w:eastAsia="Calibri"/>
            <w:sz w:val="24"/>
            <w:szCs w:val="24"/>
            <w:lang w:eastAsia="en-US"/>
          </w:rPr>
          <w:t>8-</w:t>
        </w:r>
        <w:r w:rsidRPr="00D54317">
          <w:rPr>
            <w:rFonts w:eastAsia="Calibri"/>
            <w:sz w:val="24"/>
            <w:szCs w:val="24"/>
            <w:lang w:val="en-US" w:eastAsia="en-US"/>
          </w:rPr>
          <w:t>C</w:t>
        </w:r>
        <w:r w:rsidRPr="00D54317">
          <w:rPr>
            <w:rFonts w:eastAsia="Calibri"/>
            <w:sz w:val="24"/>
            <w:szCs w:val="24"/>
            <w:lang w:eastAsia="en-US"/>
          </w:rPr>
          <w:t>528-4326-9532-5027</w:t>
        </w:r>
        <w:r w:rsidRPr="00D54317">
          <w:rPr>
            <w:rFonts w:eastAsia="Calibri"/>
            <w:sz w:val="24"/>
            <w:szCs w:val="24"/>
            <w:lang w:val="en-US" w:eastAsia="en-US"/>
          </w:rPr>
          <w:t>B</w:t>
        </w:r>
        <w:r w:rsidRPr="00D54317">
          <w:rPr>
            <w:rFonts w:eastAsia="Calibri"/>
            <w:sz w:val="24"/>
            <w:szCs w:val="24"/>
            <w:lang w:eastAsia="en-US"/>
          </w:rPr>
          <w:t>48</w:t>
        </w:r>
        <w:r w:rsidRPr="00D54317">
          <w:rPr>
            <w:rFonts w:eastAsia="Calibri"/>
            <w:sz w:val="24"/>
            <w:szCs w:val="24"/>
            <w:lang w:val="en-US" w:eastAsia="en-US"/>
          </w:rPr>
          <w:t>BCC</w:t>
        </w:r>
        <w:r w:rsidRPr="00D54317">
          <w:rPr>
            <w:rFonts w:eastAsia="Calibri"/>
            <w:sz w:val="24"/>
            <w:szCs w:val="24"/>
            <w:lang w:eastAsia="en-US"/>
          </w:rPr>
          <w:t>46}&amp;</w:t>
        </w:r>
        <w:r w:rsidRPr="00D54317">
          <w:rPr>
            <w:rFonts w:eastAsia="Calibri"/>
            <w:sz w:val="24"/>
            <w:szCs w:val="24"/>
            <w:lang w:val="en-US" w:eastAsia="en-US"/>
          </w:rPr>
          <w:t>action</w:t>
        </w:r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text</w:t>
        </w:r>
        <w:r w:rsidRPr="00D54317">
          <w:rPr>
            <w:rFonts w:eastAsia="Calibri"/>
            <w:sz w:val="24"/>
            <w:szCs w:val="24"/>
            <w:lang w:eastAsia="en-US"/>
          </w:rPr>
          <w:t>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idsLink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=3008&amp;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resIndex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=25&amp;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resType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=1&amp;</w:t>
        </w:r>
        <w:proofErr w:type="spellStart"/>
        <w:r w:rsidRPr="00D54317">
          <w:rPr>
            <w:rFonts w:eastAsia="Calibri"/>
            <w:sz w:val="24"/>
            <w:szCs w:val="24"/>
            <w:lang w:val="en-US" w:eastAsia="en-US"/>
          </w:rPr>
          <w:t>searchWithText</w:t>
        </w:r>
        <w:proofErr w:type="spellEnd"/>
        <w:r w:rsidRPr="00D54317">
          <w:rPr>
            <w:rFonts w:eastAsia="Calibri"/>
            <w:sz w:val="24"/>
            <w:szCs w:val="24"/>
            <w:lang w:eastAsia="en-US"/>
          </w:rPr>
          <w:t>=</w:t>
        </w:r>
        <w:r w:rsidRPr="00D54317">
          <w:rPr>
            <w:rFonts w:eastAsia="Calibri"/>
            <w:sz w:val="24"/>
            <w:szCs w:val="24"/>
            <w:lang w:val="en-US" w:eastAsia="en-US"/>
          </w:rPr>
          <w:t>True</w:t>
        </w:r>
      </w:hyperlink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bCs/>
          <w:sz w:val="24"/>
          <w:szCs w:val="24"/>
          <w:lang w:eastAsia="en-US"/>
        </w:rPr>
        <w:t>(</w:t>
      </w:r>
      <w:r w:rsidRPr="00D54317">
        <w:rPr>
          <w:rFonts w:eastAsia="Calibri"/>
          <w:sz w:val="24"/>
          <w:szCs w:val="24"/>
          <w:lang w:eastAsia="en-US"/>
        </w:rPr>
        <w:t>ЭБС «</w:t>
      </w:r>
      <w:r w:rsidRPr="00D54317">
        <w:rPr>
          <w:rFonts w:eastAsia="Calibri"/>
          <w:sz w:val="24"/>
          <w:szCs w:val="24"/>
          <w:lang w:val="en-US" w:eastAsia="en-US"/>
        </w:rPr>
        <w:t>IQ</w:t>
      </w:r>
      <w:r w:rsidRPr="00D54317">
        <w:rPr>
          <w:rFonts w:eastAsia="Calibri"/>
          <w:sz w:val="24"/>
          <w:szCs w:val="24"/>
          <w:lang w:eastAsia="en-US"/>
        </w:rPr>
        <w:t xml:space="preserve"> </w:t>
      </w:r>
      <w:r w:rsidRPr="00D54317">
        <w:rPr>
          <w:rFonts w:eastAsia="Calibri"/>
          <w:sz w:val="24"/>
          <w:szCs w:val="24"/>
          <w:lang w:val="en-US" w:eastAsia="en-US"/>
        </w:rPr>
        <w:t>LIB</w:t>
      </w:r>
      <w:r w:rsidRPr="00D54317">
        <w:rPr>
          <w:rFonts w:eastAsia="Calibri"/>
          <w:sz w:val="24"/>
          <w:szCs w:val="24"/>
          <w:lang w:eastAsia="en-US"/>
        </w:rPr>
        <w:t>»)</w:t>
      </w:r>
    </w:p>
    <w:p w:rsidR="00EC6CB5" w:rsidRPr="00EC6CB5" w:rsidRDefault="00EC6CB5" w:rsidP="00EC6CB5">
      <w:pPr>
        <w:ind w:left="360"/>
        <w:contextualSpacing/>
        <w:rPr>
          <w:b/>
          <w:sz w:val="24"/>
          <w:szCs w:val="24"/>
        </w:rPr>
      </w:pPr>
    </w:p>
    <w:p w:rsidR="00EC6CB5" w:rsidRDefault="0063040F" w:rsidP="0063040F">
      <w:pPr>
        <w:ind w:left="360"/>
        <w:contextualSpacing/>
        <w:jc w:val="center"/>
        <w:rPr>
          <w:b/>
          <w:sz w:val="24"/>
          <w:szCs w:val="24"/>
        </w:rPr>
      </w:pPr>
      <w:r w:rsidRPr="00EC6CB5">
        <w:rPr>
          <w:b/>
          <w:sz w:val="24"/>
          <w:szCs w:val="24"/>
        </w:rPr>
        <w:t>ЭЛЕКТРОННЫЕ ИЗДАНИЯ (ЭЛЕКТРОННЫЕ РЕСУРСЫ)</w:t>
      </w:r>
    </w:p>
    <w:p w:rsidR="00FB121F" w:rsidRPr="00EC6CB5" w:rsidRDefault="00FB121F" w:rsidP="00EC6CB5">
      <w:pPr>
        <w:ind w:left="360"/>
        <w:contextualSpacing/>
        <w:rPr>
          <w:b/>
          <w:sz w:val="24"/>
          <w:szCs w:val="24"/>
        </w:rPr>
      </w:pP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39.</w:t>
      </w:r>
      <w:r w:rsidRPr="00D54317">
        <w:rPr>
          <w:sz w:val="24"/>
          <w:szCs w:val="24"/>
        </w:rPr>
        <w:tab/>
        <w:t xml:space="preserve">Логистика — краткий </w:t>
      </w:r>
      <w:proofErr w:type="spellStart"/>
      <w:r w:rsidRPr="00D54317">
        <w:rPr>
          <w:sz w:val="24"/>
          <w:szCs w:val="24"/>
        </w:rPr>
        <w:t>online</w:t>
      </w:r>
      <w:proofErr w:type="spellEnd"/>
      <w:r w:rsidRPr="00D54317">
        <w:rPr>
          <w:sz w:val="24"/>
          <w:szCs w:val="24"/>
        </w:rPr>
        <w:t xml:space="preserve"> словарь логис</w:t>
      </w:r>
      <w:r>
        <w:rPr>
          <w:sz w:val="24"/>
          <w:szCs w:val="24"/>
        </w:rPr>
        <w:t xml:space="preserve">тических терминов – Режим доступа: </w:t>
      </w:r>
      <w:r w:rsidRPr="00D54317">
        <w:rPr>
          <w:sz w:val="24"/>
          <w:szCs w:val="24"/>
        </w:rPr>
        <w:t>http://forstor.com.ua/press-center/158-dictionary-logistics.html</w:t>
      </w: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40.</w:t>
      </w:r>
      <w:r w:rsidRPr="00D54317">
        <w:rPr>
          <w:sz w:val="24"/>
          <w:szCs w:val="24"/>
        </w:rPr>
        <w:tab/>
        <w:t xml:space="preserve">Логистика (2001-2014 гг.)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http://elibrary.ru/contents.asp?titleid=8814</w:t>
      </w: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42.</w:t>
      </w:r>
      <w:r w:rsidRPr="00D54317">
        <w:rPr>
          <w:sz w:val="24"/>
          <w:szCs w:val="24"/>
        </w:rPr>
        <w:tab/>
        <w:t xml:space="preserve">Системный анализ и логистика (2012-2014 гг.)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http://elibrary.ru/contents.asp?titleid=33416</w:t>
      </w: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43.</w:t>
      </w:r>
      <w:r w:rsidRPr="00D54317">
        <w:rPr>
          <w:sz w:val="24"/>
          <w:szCs w:val="24"/>
        </w:rPr>
        <w:tab/>
        <w:t xml:space="preserve">Словарь логиста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http://www.packer3d.ru/useful_abbr1</w:t>
      </w:r>
    </w:p>
    <w:p w:rsidR="006C4965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44.</w:t>
      </w:r>
      <w:r w:rsidRPr="00D54317">
        <w:rPr>
          <w:sz w:val="24"/>
          <w:szCs w:val="24"/>
        </w:rPr>
        <w:tab/>
        <w:t xml:space="preserve">Словарь финансовых терминов </w:t>
      </w:r>
      <w:r w:rsidR="006C4965">
        <w:rPr>
          <w:sz w:val="24"/>
          <w:szCs w:val="24"/>
        </w:rPr>
        <w:t xml:space="preserve">– Режим доступа: </w:t>
      </w:r>
    </w:p>
    <w:p w:rsidR="00D54317" w:rsidRPr="00D54317" w:rsidRDefault="00D54317" w:rsidP="00EB16BF">
      <w:pPr>
        <w:jc w:val="both"/>
        <w:rPr>
          <w:sz w:val="24"/>
          <w:szCs w:val="24"/>
        </w:rPr>
      </w:pPr>
      <w:r w:rsidRPr="00D54317">
        <w:rPr>
          <w:sz w:val="24"/>
          <w:szCs w:val="24"/>
        </w:rPr>
        <w:t>http://www.info-law.ru/dic/4/</w:t>
      </w: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45.</w:t>
      </w:r>
      <w:r w:rsidRPr="00D54317">
        <w:rPr>
          <w:sz w:val="24"/>
          <w:szCs w:val="24"/>
        </w:rPr>
        <w:tab/>
        <w:t xml:space="preserve">Словарь экономических терминов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http://www.brockhaus.ru/econom.html</w:t>
      </w: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46.</w:t>
      </w:r>
      <w:r w:rsidRPr="00D54317">
        <w:rPr>
          <w:sz w:val="24"/>
          <w:szCs w:val="24"/>
        </w:rPr>
        <w:tab/>
        <w:t>Справочник финансовых терминов</w:t>
      </w:r>
      <w:r w:rsidR="00EB16BF">
        <w:rPr>
          <w:sz w:val="24"/>
          <w:szCs w:val="24"/>
        </w:rPr>
        <w:t xml:space="preserve"> </w:t>
      </w:r>
      <w:r w:rsidR="006C4965">
        <w:rPr>
          <w:sz w:val="24"/>
          <w:szCs w:val="24"/>
        </w:rPr>
        <w:t xml:space="preserve">– Режим доступа: </w:t>
      </w:r>
      <w:r w:rsidR="006C4965" w:rsidRPr="00D54317">
        <w:rPr>
          <w:sz w:val="24"/>
          <w:szCs w:val="24"/>
        </w:rPr>
        <w:t>http://www.assured.ru/finance/spisok.php?l=1</w:t>
      </w: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47.</w:t>
      </w:r>
      <w:r w:rsidRPr="00D54317">
        <w:rPr>
          <w:sz w:val="24"/>
          <w:szCs w:val="24"/>
        </w:rPr>
        <w:tab/>
        <w:t xml:space="preserve">Финансово-экономический словарь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http://slovo.yaxy.ru/18.html</w:t>
      </w:r>
    </w:p>
    <w:p w:rsidR="00D54317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49.</w:t>
      </w:r>
      <w:r w:rsidRPr="00D54317">
        <w:rPr>
          <w:sz w:val="24"/>
          <w:szCs w:val="24"/>
        </w:rPr>
        <w:tab/>
        <w:t>Финансовый словарь</w:t>
      </w:r>
      <w:r w:rsidR="006C4965">
        <w:rPr>
          <w:sz w:val="24"/>
          <w:szCs w:val="24"/>
        </w:rPr>
        <w:t xml:space="preserve"> – Режим доступа: </w:t>
      </w:r>
      <w:r w:rsidR="006C4965" w:rsidRPr="00D54317">
        <w:rPr>
          <w:sz w:val="24"/>
          <w:szCs w:val="24"/>
        </w:rPr>
        <w:t>http://5ballov.qip.ru/dictionary/finansovyiy-slovar/</w:t>
      </w:r>
    </w:p>
    <w:p w:rsidR="00EC6CB5" w:rsidRPr="00D54317" w:rsidRDefault="00D54317" w:rsidP="00EB16BF">
      <w:pPr>
        <w:ind w:firstLine="709"/>
        <w:jc w:val="both"/>
        <w:rPr>
          <w:sz w:val="24"/>
          <w:szCs w:val="24"/>
        </w:rPr>
      </w:pPr>
      <w:r w:rsidRPr="00D54317">
        <w:rPr>
          <w:sz w:val="24"/>
          <w:szCs w:val="24"/>
        </w:rPr>
        <w:t>50.</w:t>
      </w:r>
      <w:r w:rsidRPr="00D54317">
        <w:rPr>
          <w:sz w:val="24"/>
          <w:szCs w:val="24"/>
        </w:rPr>
        <w:tab/>
        <w:t xml:space="preserve">Финансовый словарь </w:t>
      </w:r>
      <w:r w:rsidR="006C4965">
        <w:rPr>
          <w:sz w:val="24"/>
          <w:szCs w:val="24"/>
        </w:rPr>
        <w:t xml:space="preserve">– Режим доступа: </w:t>
      </w:r>
      <w:r w:rsidRPr="00D54317">
        <w:rPr>
          <w:sz w:val="24"/>
          <w:szCs w:val="24"/>
        </w:rPr>
        <w:t>http://clova.ru/d22</w:t>
      </w:r>
    </w:p>
    <w:p w:rsidR="006C4965" w:rsidRDefault="006C4965">
      <w:r>
        <w:br w:type="page"/>
      </w:r>
    </w:p>
    <w:p w:rsidR="00DB5523" w:rsidRPr="00204EF0" w:rsidRDefault="00DB5523" w:rsidP="00DB5523">
      <w:pPr>
        <w:pStyle w:val="1"/>
        <w:spacing w:line="360" w:lineRule="auto"/>
      </w:pPr>
      <w:bookmarkStart w:id="19" w:name="_Toc65513729"/>
      <w:r w:rsidRPr="00204EF0">
        <w:rPr>
          <w:szCs w:val="24"/>
        </w:rPr>
        <w:lastRenderedPageBreak/>
        <w:t>ПРИЛОЖЕНИЯ</w:t>
      </w:r>
      <w:bookmarkEnd w:id="19"/>
    </w:p>
    <w:p w:rsidR="00DB5523" w:rsidRPr="00204EF0" w:rsidRDefault="00014394" w:rsidP="00DB5523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="00DB5523" w:rsidRPr="00204EF0">
        <w:rPr>
          <w:bCs/>
          <w:sz w:val="24"/>
          <w:szCs w:val="24"/>
        </w:rPr>
        <w:t>1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204EF0" w:rsidRDefault="00DB5523" w:rsidP="00DB5523">
      <w:pPr>
        <w:jc w:val="center"/>
        <w:rPr>
          <w:b/>
          <w:sz w:val="32"/>
          <w:szCs w:val="32"/>
        </w:rPr>
      </w:pP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DB5523" w:rsidRPr="00F91A54" w:rsidRDefault="00F91A54" w:rsidP="002E1B18">
            <w:pPr>
              <w:contextualSpacing/>
              <w:jc w:val="center"/>
              <w:rPr>
                <w:b/>
              </w:rPr>
            </w:pPr>
            <w:r w:rsidRPr="00F91A54">
              <w:rPr>
                <w:b/>
                <w:bCs/>
                <w:iCs/>
                <w:sz w:val="24"/>
                <w:szCs w:val="24"/>
              </w:rPr>
              <w:t xml:space="preserve">ПМ.03 </w:t>
            </w:r>
            <w:r w:rsidRPr="00F91A54">
              <w:rPr>
                <w:b/>
                <w:sz w:val="24"/>
                <w:szCs w:val="24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</w:p>
    <w:p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 xml:space="preserve">Перечислить задания </w:t>
      </w:r>
    </w:p>
    <w:p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Задания, подтверждающие освоение профессиональных компетенций:</w:t>
      </w:r>
    </w:p>
    <w:p w:rsidR="006121AB" w:rsidRPr="00647C31" w:rsidRDefault="006121AB" w:rsidP="006121AB">
      <w:pPr>
        <w:tabs>
          <w:tab w:val="left" w:pos="1276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</w:t>
      </w:r>
      <w:r w:rsidRPr="008C5B82">
        <w:rPr>
          <w:sz w:val="24"/>
          <w:szCs w:val="24"/>
        </w:rPr>
        <w:t>(ПК 3.1)</w:t>
      </w:r>
    </w:p>
    <w:p w:rsidR="006121AB" w:rsidRPr="00647C31" w:rsidRDefault="006121AB" w:rsidP="006121AB">
      <w:pPr>
        <w:pStyle w:val="ac"/>
        <w:widowControl w:val="0"/>
        <w:numPr>
          <w:ilvl w:val="0"/>
          <w:numId w:val="17"/>
        </w:numPr>
        <w:tabs>
          <w:tab w:val="left" w:pos="31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 xml:space="preserve">Оценить эффективность функционирования элементов логистической системы на уровне предприятия (подразделения, участка) </w:t>
      </w:r>
    </w:p>
    <w:p w:rsidR="006121AB" w:rsidRPr="00647C31" w:rsidRDefault="006121AB" w:rsidP="006121AB">
      <w:pPr>
        <w:pStyle w:val="ac"/>
        <w:widowControl w:val="0"/>
        <w:numPr>
          <w:ilvl w:val="1"/>
          <w:numId w:val="17"/>
        </w:numPr>
        <w:tabs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Описать элементы логистической системы</w:t>
      </w:r>
    </w:p>
    <w:p w:rsidR="006121AB" w:rsidRPr="00647C31" w:rsidRDefault="006121AB" w:rsidP="006121AB">
      <w:pPr>
        <w:pStyle w:val="ac"/>
        <w:widowControl w:val="0"/>
        <w:numPr>
          <w:ilvl w:val="1"/>
          <w:numId w:val="17"/>
        </w:numPr>
        <w:tabs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Оценить эффективность функционирования элементов логистической системы.</w:t>
      </w:r>
    </w:p>
    <w:p w:rsidR="006121AB" w:rsidRPr="00647C31" w:rsidRDefault="006121AB" w:rsidP="006121AB">
      <w:pPr>
        <w:pStyle w:val="ac"/>
        <w:widowControl w:val="0"/>
        <w:tabs>
          <w:tab w:val="left" w:pos="993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  <w:r>
        <w:rPr>
          <w:rFonts w:ascii="Times New Roman" w:hAnsi="Times New Roman"/>
          <w:sz w:val="24"/>
          <w:szCs w:val="24"/>
        </w:rPr>
        <w:t xml:space="preserve"> (ПК 3.2</w:t>
      </w:r>
      <w:r w:rsidRPr="008C5B82">
        <w:rPr>
          <w:rFonts w:ascii="Times New Roman" w:hAnsi="Times New Roman"/>
          <w:sz w:val="24"/>
          <w:szCs w:val="24"/>
        </w:rPr>
        <w:t>)</w:t>
      </w:r>
    </w:p>
    <w:p w:rsidR="006121AB" w:rsidRPr="00647C31" w:rsidRDefault="006121AB" w:rsidP="006121AB">
      <w:pPr>
        <w:pStyle w:val="ac"/>
        <w:widowControl w:val="0"/>
        <w:numPr>
          <w:ilvl w:val="0"/>
          <w:numId w:val="1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 xml:space="preserve">Осуществить мониторинг показателей эффективности поставщиков, посредников, перевозчиков, складского хозяйства, каналов распределения. </w:t>
      </w:r>
    </w:p>
    <w:p w:rsidR="006121AB" w:rsidRPr="00647C31" w:rsidRDefault="006121AB" w:rsidP="006121AB">
      <w:pPr>
        <w:pStyle w:val="ac"/>
        <w:widowControl w:val="0"/>
        <w:numPr>
          <w:ilvl w:val="1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Перечислить поставщиков, с которыми работает организация, и оценить эффективность выбора поставщиков.</w:t>
      </w:r>
    </w:p>
    <w:p w:rsidR="006121AB" w:rsidRPr="00647C31" w:rsidRDefault="006121AB" w:rsidP="006121AB">
      <w:pPr>
        <w:pStyle w:val="ac"/>
        <w:widowControl w:val="0"/>
        <w:numPr>
          <w:ilvl w:val="1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Перечислить посредников, с которыми работает организация, и оценить эффективность посредников.</w:t>
      </w:r>
    </w:p>
    <w:p w:rsidR="006121AB" w:rsidRPr="00647C31" w:rsidRDefault="006121AB" w:rsidP="006121AB">
      <w:pPr>
        <w:pStyle w:val="ac"/>
        <w:widowControl w:val="0"/>
        <w:numPr>
          <w:ilvl w:val="1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Перечислить перевозчиков, с которыми работает организация, и оценить эффективность перевозчиков.</w:t>
      </w:r>
    </w:p>
    <w:p w:rsidR="006121AB" w:rsidRPr="00647C31" w:rsidRDefault="006121AB" w:rsidP="006121AB">
      <w:pPr>
        <w:pStyle w:val="ac"/>
        <w:widowControl w:val="0"/>
        <w:numPr>
          <w:ilvl w:val="1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Описать складское хозяйство организации, построить его схему и оценить эффективность работы складского хозяйства.</w:t>
      </w:r>
    </w:p>
    <w:p w:rsidR="006121AB" w:rsidRPr="00647C31" w:rsidRDefault="006121AB" w:rsidP="006121AB">
      <w:pPr>
        <w:pStyle w:val="ac"/>
        <w:widowControl w:val="0"/>
        <w:numPr>
          <w:ilvl w:val="1"/>
          <w:numId w:val="17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Описать каналы распределения и оценить эффективность каналов распределения.</w:t>
      </w:r>
    </w:p>
    <w:p w:rsidR="006121AB" w:rsidRPr="00647C31" w:rsidRDefault="006121AB" w:rsidP="006121AB">
      <w:pPr>
        <w:pStyle w:val="ac"/>
        <w:widowControl w:val="0"/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C5B82">
        <w:rPr>
          <w:rFonts w:ascii="Times New Roman" w:hAnsi="Times New Roman"/>
          <w:b/>
          <w:sz w:val="24"/>
          <w:szCs w:val="24"/>
        </w:rPr>
        <w:t xml:space="preserve">Задание 3 </w:t>
      </w:r>
      <w:r>
        <w:rPr>
          <w:rFonts w:ascii="Times New Roman" w:hAnsi="Times New Roman"/>
          <w:sz w:val="24"/>
          <w:szCs w:val="24"/>
        </w:rPr>
        <w:t>(ПК 3.3</w:t>
      </w:r>
      <w:r w:rsidRPr="008C5B82">
        <w:rPr>
          <w:rFonts w:ascii="Times New Roman" w:hAnsi="Times New Roman"/>
          <w:sz w:val="24"/>
          <w:szCs w:val="24"/>
        </w:rPr>
        <w:t>)</w:t>
      </w:r>
    </w:p>
    <w:p w:rsidR="006121AB" w:rsidRPr="00647C31" w:rsidRDefault="006121AB" w:rsidP="006121AB">
      <w:pPr>
        <w:pStyle w:val="ac"/>
        <w:widowControl w:val="0"/>
        <w:numPr>
          <w:ilvl w:val="0"/>
          <w:numId w:val="17"/>
        </w:numPr>
        <w:tabs>
          <w:tab w:val="left" w:pos="318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color w:val="000000"/>
          <w:sz w:val="24"/>
          <w:szCs w:val="24"/>
        </w:rPr>
        <w:t xml:space="preserve">Проанализировать логистические издержки на уровне предприятия (подразделения, участка) </w:t>
      </w:r>
    </w:p>
    <w:p w:rsidR="006121AB" w:rsidRPr="00647C31" w:rsidRDefault="006121AB" w:rsidP="006121AB">
      <w:pPr>
        <w:widowControl w:val="0"/>
        <w:numPr>
          <w:ilvl w:val="1"/>
          <w:numId w:val="17"/>
        </w:numPr>
        <w:tabs>
          <w:tab w:val="left" w:pos="318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47C31">
        <w:rPr>
          <w:sz w:val="24"/>
          <w:szCs w:val="24"/>
        </w:rPr>
        <w:t>Рассчитать логистические издержки:</w:t>
      </w:r>
    </w:p>
    <w:p w:rsidR="006121AB" w:rsidRPr="00647C31" w:rsidRDefault="006121AB" w:rsidP="006121AB">
      <w:pPr>
        <w:widowControl w:val="0"/>
        <w:numPr>
          <w:ilvl w:val="0"/>
          <w:numId w:val="18"/>
        </w:numPr>
        <w:tabs>
          <w:tab w:val="left" w:pos="0"/>
          <w:tab w:val="left" w:pos="318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Рассчитать величину суммарного материального потока на складе;</w:t>
      </w:r>
    </w:p>
    <w:p w:rsidR="006121AB" w:rsidRPr="00647C31" w:rsidRDefault="006121AB" w:rsidP="006121AB">
      <w:pPr>
        <w:widowControl w:val="0"/>
        <w:numPr>
          <w:ilvl w:val="0"/>
          <w:numId w:val="18"/>
        </w:numPr>
        <w:tabs>
          <w:tab w:val="left" w:pos="0"/>
          <w:tab w:val="left" w:pos="318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 xml:space="preserve">Рассчитать стоимость </w:t>
      </w:r>
      <w:proofErr w:type="spellStart"/>
      <w:r w:rsidRPr="00647C31">
        <w:rPr>
          <w:sz w:val="24"/>
          <w:szCs w:val="24"/>
        </w:rPr>
        <w:t>грузопереработки</w:t>
      </w:r>
      <w:proofErr w:type="spellEnd"/>
      <w:r w:rsidRPr="00647C31">
        <w:rPr>
          <w:sz w:val="24"/>
          <w:szCs w:val="24"/>
        </w:rPr>
        <w:t xml:space="preserve"> на складе;</w:t>
      </w:r>
    </w:p>
    <w:p w:rsidR="006121AB" w:rsidRPr="00647C31" w:rsidRDefault="006121AB" w:rsidP="006121AB">
      <w:pPr>
        <w:widowControl w:val="0"/>
        <w:numPr>
          <w:ilvl w:val="0"/>
          <w:numId w:val="18"/>
        </w:numPr>
        <w:tabs>
          <w:tab w:val="left" w:pos="0"/>
          <w:tab w:val="left" w:pos="318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 xml:space="preserve">Дифференцировать и ранжировать факторы, определяющие объем складской </w:t>
      </w:r>
      <w:proofErr w:type="spellStart"/>
      <w:r w:rsidRPr="00647C31">
        <w:rPr>
          <w:sz w:val="24"/>
          <w:szCs w:val="24"/>
        </w:rPr>
        <w:lastRenderedPageBreak/>
        <w:t>грузопереработки</w:t>
      </w:r>
      <w:proofErr w:type="spellEnd"/>
      <w:r w:rsidRPr="00647C31">
        <w:rPr>
          <w:sz w:val="24"/>
          <w:szCs w:val="24"/>
        </w:rPr>
        <w:t xml:space="preserve">, по степени влияния на стоимость складской </w:t>
      </w:r>
      <w:proofErr w:type="spellStart"/>
      <w:r w:rsidRPr="00647C31">
        <w:rPr>
          <w:sz w:val="24"/>
          <w:szCs w:val="24"/>
        </w:rPr>
        <w:t>грузопереработки</w:t>
      </w:r>
      <w:proofErr w:type="spellEnd"/>
      <w:r w:rsidRPr="00647C31">
        <w:rPr>
          <w:sz w:val="24"/>
          <w:szCs w:val="24"/>
        </w:rPr>
        <w:t>;</w:t>
      </w:r>
    </w:p>
    <w:p w:rsidR="006121AB" w:rsidRPr="00647C31" w:rsidRDefault="006121AB" w:rsidP="006121AB">
      <w:pPr>
        <w:widowControl w:val="0"/>
        <w:numPr>
          <w:ilvl w:val="0"/>
          <w:numId w:val="18"/>
        </w:numPr>
        <w:tabs>
          <w:tab w:val="left" w:pos="0"/>
          <w:tab w:val="left" w:pos="318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Определить и рассчитать затраты на доставку различных товаров автомобильным транспортом в случае их совместной перевозки.</w:t>
      </w:r>
    </w:p>
    <w:p w:rsidR="006121AB" w:rsidRPr="00647C31" w:rsidRDefault="006121AB" w:rsidP="006121AB">
      <w:pPr>
        <w:pStyle w:val="ac"/>
        <w:widowControl w:val="0"/>
        <w:numPr>
          <w:ilvl w:val="1"/>
          <w:numId w:val="17"/>
        </w:numPr>
        <w:tabs>
          <w:tab w:val="left" w:pos="318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Проанализировать динамику логистических и</w:t>
      </w:r>
      <w:r>
        <w:rPr>
          <w:rFonts w:ascii="Times New Roman" w:hAnsi="Times New Roman"/>
          <w:sz w:val="24"/>
          <w:szCs w:val="24"/>
        </w:rPr>
        <w:t xml:space="preserve">здержек предприятия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предыдущие 3 </w:t>
      </w:r>
      <w:r w:rsidRPr="00647C31">
        <w:rPr>
          <w:rFonts w:ascii="Times New Roman" w:hAnsi="Times New Roman"/>
          <w:sz w:val="24"/>
          <w:szCs w:val="24"/>
        </w:rPr>
        <w:t>года с помощью абсолютных и относительных показателей.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160"/>
        <w:gridCol w:w="1162"/>
        <w:gridCol w:w="1162"/>
        <w:gridCol w:w="1013"/>
        <w:gridCol w:w="1010"/>
        <w:gridCol w:w="1006"/>
        <w:gridCol w:w="1006"/>
      </w:tblGrid>
      <w:tr w:rsidR="006121AB" w:rsidTr="00C04C05">
        <w:trPr>
          <w:trHeight w:val="401"/>
        </w:trPr>
        <w:tc>
          <w:tcPr>
            <w:tcW w:w="2087" w:type="dxa"/>
            <w:vMerge w:val="restart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7D75B9">
              <w:rPr>
                <w:sz w:val="24"/>
              </w:rPr>
              <w:t>Наименование логистических издержек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7D75B9">
              <w:rPr>
                <w:sz w:val="24"/>
              </w:rPr>
              <w:t>Абсолютное изменение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7D75B9">
              <w:rPr>
                <w:sz w:val="24"/>
              </w:rPr>
              <w:t>Темпы прироста, %</w:t>
            </w:r>
          </w:p>
        </w:tc>
      </w:tr>
      <w:tr w:rsidR="006121AB" w:rsidTr="00C04C05">
        <w:trPr>
          <w:trHeight w:val="128"/>
        </w:trPr>
        <w:tc>
          <w:tcPr>
            <w:tcW w:w="2087" w:type="dxa"/>
            <w:vMerge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 к 2019</w:t>
            </w:r>
          </w:p>
        </w:tc>
        <w:tc>
          <w:tcPr>
            <w:tcW w:w="104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 к 2020</w:t>
            </w:r>
          </w:p>
        </w:tc>
        <w:tc>
          <w:tcPr>
            <w:tcW w:w="104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 к 2019</w:t>
            </w:r>
          </w:p>
        </w:tc>
        <w:tc>
          <w:tcPr>
            <w:tcW w:w="104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 к 2020</w:t>
            </w:r>
          </w:p>
        </w:tc>
      </w:tr>
      <w:tr w:rsidR="006121AB" w:rsidTr="00C04C05">
        <w:trPr>
          <w:trHeight w:val="200"/>
        </w:trPr>
        <w:tc>
          <w:tcPr>
            <w:tcW w:w="2087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  <w:tr w:rsidR="006121AB" w:rsidTr="00C04C05">
        <w:trPr>
          <w:trHeight w:val="214"/>
        </w:trPr>
        <w:tc>
          <w:tcPr>
            <w:tcW w:w="2087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</w:tbl>
    <w:p w:rsidR="006121AB" w:rsidRPr="00647C31" w:rsidRDefault="006121AB" w:rsidP="006121AB">
      <w:pPr>
        <w:widowControl w:val="0"/>
        <w:tabs>
          <w:tab w:val="left" w:pos="318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Построить график динамики, охарактеризовать намечающуюся тенденцию, сделать вывод.</w:t>
      </w:r>
    </w:p>
    <w:p w:rsidR="006121AB" w:rsidRPr="007F4818" w:rsidRDefault="006121AB" w:rsidP="006121AB">
      <w:pPr>
        <w:pStyle w:val="ac"/>
        <w:widowControl w:val="0"/>
        <w:numPr>
          <w:ilvl w:val="1"/>
          <w:numId w:val="17"/>
        </w:numPr>
        <w:tabs>
          <w:tab w:val="left" w:pos="318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>Проанализировать структуру логистических издержек, выявив наиболее значимые издержки для предприятия.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038"/>
        <w:gridCol w:w="1039"/>
        <w:gridCol w:w="1039"/>
        <w:gridCol w:w="883"/>
        <w:gridCol w:w="868"/>
        <w:gridCol w:w="963"/>
        <w:gridCol w:w="858"/>
        <w:gridCol w:w="858"/>
      </w:tblGrid>
      <w:tr w:rsidR="006121AB" w:rsidRPr="007D75B9" w:rsidTr="00C04C05">
        <w:trPr>
          <w:trHeight w:val="206"/>
        </w:trPr>
        <w:tc>
          <w:tcPr>
            <w:tcW w:w="2080" w:type="dxa"/>
            <w:vMerge w:val="restart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D75B9">
              <w:rPr>
                <w:sz w:val="24"/>
                <w:szCs w:val="24"/>
              </w:rPr>
              <w:t>Наименование логистических издержек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1073" w:type="dxa"/>
            <w:vMerge w:val="restart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1073" w:type="dxa"/>
            <w:vMerge w:val="restart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2742" w:type="dxa"/>
            <w:gridSpan w:val="3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D75B9">
              <w:rPr>
                <w:sz w:val="24"/>
                <w:szCs w:val="24"/>
              </w:rPr>
              <w:t>Удельный вес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D75B9">
              <w:rPr>
                <w:sz w:val="24"/>
                <w:szCs w:val="24"/>
              </w:rPr>
              <w:t>Изменение</w:t>
            </w:r>
          </w:p>
        </w:tc>
      </w:tr>
      <w:tr w:rsidR="006121AB" w:rsidRPr="007D75B9" w:rsidTr="00C04C05">
        <w:trPr>
          <w:trHeight w:val="132"/>
        </w:trPr>
        <w:tc>
          <w:tcPr>
            <w:tcW w:w="2080" w:type="dxa"/>
            <w:vMerge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87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983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7D75B9">
              <w:rPr>
                <w:sz w:val="24"/>
              </w:rPr>
              <w:t>г.</w:t>
            </w:r>
          </w:p>
        </w:tc>
        <w:tc>
          <w:tcPr>
            <w:tcW w:w="888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 к 2019</w:t>
            </w:r>
          </w:p>
        </w:tc>
        <w:tc>
          <w:tcPr>
            <w:tcW w:w="888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 к 2020</w:t>
            </w:r>
          </w:p>
        </w:tc>
      </w:tr>
      <w:tr w:rsidR="006121AB" w:rsidRPr="007D75B9" w:rsidTr="00C04C05">
        <w:trPr>
          <w:trHeight w:val="206"/>
        </w:trPr>
        <w:tc>
          <w:tcPr>
            <w:tcW w:w="2080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6121AB" w:rsidRPr="007D75B9" w:rsidTr="00C04C05">
        <w:trPr>
          <w:trHeight w:val="220"/>
        </w:trPr>
        <w:tc>
          <w:tcPr>
            <w:tcW w:w="2080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6121AB" w:rsidRPr="007D75B9" w:rsidRDefault="006121AB" w:rsidP="00C04C05">
            <w:pPr>
              <w:widowControl w:val="0"/>
              <w:tabs>
                <w:tab w:val="left" w:pos="318"/>
                <w:tab w:val="left" w:pos="916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121AB" w:rsidRPr="00647C31" w:rsidRDefault="006121AB" w:rsidP="006121AB">
      <w:pPr>
        <w:widowControl w:val="0"/>
        <w:tabs>
          <w:tab w:val="left" w:pos="318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47C31">
        <w:rPr>
          <w:sz w:val="24"/>
          <w:szCs w:val="24"/>
        </w:rPr>
        <w:t>Построить диаграмму по структуре издержек за каждый анализируемый год, сделать вывод об изменении структуры издержек.</w:t>
      </w:r>
    </w:p>
    <w:p w:rsidR="006121AB" w:rsidRPr="00647C31" w:rsidRDefault="006121AB" w:rsidP="006121AB">
      <w:pPr>
        <w:widowControl w:val="0"/>
        <w:tabs>
          <w:tab w:val="left" w:pos="318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sz w:val="24"/>
          <w:szCs w:val="24"/>
        </w:rPr>
      </w:pPr>
      <w:r w:rsidRPr="008C5B82">
        <w:rPr>
          <w:b/>
          <w:sz w:val="24"/>
          <w:szCs w:val="24"/>
        </w:rPr>
        <w:t>Задание 4</w:t>
      </w:r>
      <w:r>
        <w:rPr>
          <w:sz w:val="24"/>
          <w:szCs w:val="24"/>
        </w:rPr>
        <w:t xml:space="preserve"> (ПК 3.4</w:t>
      </w:r>
      <w:r w:rsidRPr="008C5B82">
        <w:rPr>
          <w:sz w:val="24"/>
          <w:szCs w:val="24"/>
        </w:rPr>
        <w:t>)</w:t>
      </w:r>
    </w:p>
    <w:p w:rsidR="006121AB" w:rsidRPr="00647C31" w:rsidRDefault="006121AB" w:rsidP="006121AB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318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color w:val="000000"/>
          <w:sz w:val="24"/>
          <w:szCs w:val="24"/>
        </w:rPr>
        <w:t xml:space="preserve">Разработать предложения по оптимизации логистических издержек на уровне предприятия (подразделения, участка) </w:t>
      </w:r>
    </w:p>
    <w:p w:rsidR="006121AB" w:rsidRPr="00647C31" w:rsidRDefault="006121AB" w:rsidP="006121AB">
      <w:pPr>
        <w:pStyle w:val="ac"/>
        <w:widowControl w:val="0"/>
        <w:shd w:val="clear" w:color="auto" w:fill="FFFFFF"/>
        <w:tabs>
          <w:tab w:val="left" w:pos="318"/>
          <w:tab w:val="left" w:pos="1134"/>
        </w:tabs>
        <w:spacing w:before="120" w:after="120" w:line="240" w:lineRule="auto"/>
        <w:ind w:left="0" w:right="11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</w:t>
      </w:r>
      <w:r w:rsidRPr="000F3AB3">
        <w:rPr>
          <w:rFonts w:ascii="Times New Roman" w:hAnsi="Times New Roman"/>
          <w:sz w:val="24"/>
          <w:szCs w:val="24"/>
        </w:rPr>
        <w:t xml:space="preserve"> (ПК 3.4)</w:t>
      </w:r>
    </w:p>
    <w:p w:rsidR="006121AB" w:rsidRPr="00647C31" w:rsidRDefault="006121AB" w:rsidP="006121AB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318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color w:val="000000"/>
          <w:sz w:val="24"/>
          <w:szCs w:val="24"/>
        </w:rPr>
        <w:t>Составить программу по оптимизации логистических издержек на уровне предприятия (подразделения, участка).</w:t>
      </w:r>
    </w:p>
    <w:p w:rsidR="006121AB" w:rsidRPr="00647C31" w:rsidRDefault="006121AB" w:rsidP="006121AB">
      <w:pPr>
        <w:pStyle w:val="ac"/>
        <w:widowControl w:val="0"/>
        <w:shd w:val="clear" w:color="auto" w:fill="FFFFFF"/>
        <w:tabs>
          <w:tab w:val="left" w:pos="318"/>
          <w:tab w:val="left" w:pos="1134"/>
        </w:tabs>
        <w:spacing w:before="120" w:after="120" w:line="240" w:lineRule="auto"/>
        <w:ind w:left="0" w:right="1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0F3AB3">
        <w:rPr>
          <w:rFonts w:ascii="Times New Roman" w:hAnsi="Times New Roman"/>
          <w:b/>
          <w:sz w:val="24"/>
          <w:szCs w:val="24"/>
        </w:rPr>
        <w:t>Задание 6</w:t>
      </w:r>
      <w:r w:rsidRPr="000F3AB3">
        <w:rPr>
          <w:rFonts w:ascii="Times New Roman" w:hAnsi="Times New Roman"/>
          <w:sz w:val="24"/>
          <w:szCs w:val="24"/>
        </w:rPr>
        <w:t xml:space="preserve"> (ПК 3.4)</w:t>
      </w:r>
    </w:p>
    <w:p w:rsidR="006121AB" w:rsidRPr="00647C31" w:rsidRDefault="006121AB" w:rsidP="006121AB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318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sz w:val="24"/>
          <w:szCs w:val="24"/>
        </w:rPr>
        <w:t xml:space="preserve">Самостоятельно определить масштабы необходимых капиталовложений для реализации программы </w:t>
      </w:r>
      <w:r w:rsidRPr="00647C31">
        <w:rPr>
          <w:rFonts w:ascii="Times New Roman" w:hAnsi="Times New Roman"/>
          <w:color w:val="000000"/>
          <w:sz w:val="24"/>
          <w:szCs w:val="24"/>
        </w:rPr>
        <w:t>по оптимизации логистических издержек на уровне предприятия (подразделения, участка).</w:t>
      </w:r>
    </w:p>
    <w:p w:rsidR="006121AB" w:rsidRPr="00647C31" w:rsidRDefault="006121AB" w:rsidP="006121AB">
      <w:pPr>
        <w:pStyle w:val="ac"/>
        <w:widowControl w:val="0"/>
        <w:shd w:val="clear" w:color="auto" w:fill="FFFFFF"/>
        <w:tabs>
          <w:tab w:val="left" w:pos="318"/>
          <w:tab w:val="left" w:pos="1134"/>
        </w:tabs>
        <w:spacing w:before="120" w:after="120" w:line="240" w:lineRule="auto"/>
        <w:ind w:left="0" w:right="1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C1B93">
        <w:rPr>
          <w:rFonts w:ascii="Times New Roman" w:hAnsi="Times New Roman"/>
          <w:b/>
          <w:sz w:val="24"/>
          <w:szCs w:val="24"/>
        </w:rPr>
        <w:t>Задание 7</w:t>
      </w:r>
      <w:r w:rsidRPr="000F3AB3">
        <w:rPr>
          <w:rFonts w:ascii="Times New Roman" w:hAnsi="Times New Roman"/>
          <w:sz w:val="24"/>
          <w:szCs w:val="24"/>
        </w:rPr>
        <w:t xml:space="preserve"> (ПК 3.4)</w:t>
      </w:r>
    </w:p>
    <w:p w:rsidR="006121AB" w:rsidRPr="00647C31" w:rsidRDefault="006121AB" w:rsidP="006121AB">
      <w:pPr>
        <w:pStyle w:val="ac"/>
        <w:numPr>
          <w:ilvl w:val="0"/>
          <w:numId w:val="17"/>
        </w:numPr>
        <w:shd w:val="clear" w:color="auto" w:fill="FFFFFF"/>
        <w:tabs>
          <w:tab w:val="left" w:pos="318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color w:val="000000"/>
          <w:sz w:val="24"/>
          <w:szCs w:val="24"/>
        </w:rPr>
        <w:t xml:space="preserve">Составить инвестиционный проект (резюме проекта) </w:t>
      </w:r>
      <w:r w:rsidRPr="00647C31">
        <w:rPr>
          <w:rFonts w:ascii="Times New Roman" w:hAnsi="Times New Roman"/>
          <w:sz w:val="24"/>
          <w:szCs w:val="24"/>
        </w:rPr>
        <w:t xml:space="preserve">для реализации программы </w:t>
      </w:r>
      <w:r w:rsidRPr="00647C31">
        <w:rPr>
          <w:rFonts w:ascii="Times New Roman" w:hAnsi="Times New Roman"/>
          <w:color w:val="000000"/>
          <w:sz w:val="24"/>
          <w:szCs w:val="24"/>
        </w:rPr>
        <w:t xml:space="preserve">по оптимизации логистических издержек на уровне предприятия (подразделения, участка). </w:t>
      </w:r>
    </w:p>
    <w:p w:rsidR="006121AB" w:rsidRPr="00647C31" w:rsidRDefault="006121AB" w:rsidP="006121AB">
      <w:pPr>
        <w:pStyle w:val="ac"/>
        <w:shd w:val="clear" w:color="auto" w:fill="FFFFFF"/>
        <w:tabs>
          <w:tab w:val="left" w:pos="318"/>
          <w:tab w:val="left" w:pos="1134"/>
        </w:tabs>
        <w:spacing w:before="120" w:after="120" w:line="240" w:lineRule="auto"/>
        <w:ind w:left="0" w:right="1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C1B93">
        <w:rPr>
          <w:rFonts w:ascii="Times New Roman" w:hAnsi="Times New Roman"/>
          <w:b/>
          <w:sz w:val="24"/>
          <w:szCs w:val="24"/>
        </w:rPr>
        <w:t>Задание 8</w:t>
      </w:r>
      <w:r w:rsidRPr="000F3AB3">
        <w:rPr>
          <w:rFonts w:ascii="Times New Roman" w:hAnsi="Times New Roman"/>
          <w:sz w:val="24"/>
          <w:szCs w:val="24"/>
        </w:rPr>
        <w:t xml:space="preserve"> (ПК 3.4)</w:t>
      </w:r>
    </w:p>
    <w:p w:rsidR="006121AB" w:rsidRPr="00647C31" w:rsidRDefault="006121AB" w:rsidP="006121AB">
      <w:pPr>
        <w:pStyle w:val="ac"/>
        <w:numPr>
          <w:ilvl w:val="0"/>
          <w:numId w:val="17"/>
        </w:numPr>
        <w:shd w:val="clear" w:color="auto" w:fill="FFFFFF"/>
        <w:tabs>
          <w:tab w:val="left" w:pos="318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color w:val="000000"/>
          <w:sz w:val="24"/>
          <w:szCs w:val="24"/>
        </w:rPr>
        <w:t xml:space="preserve">Определить эффективность </w:t>
      </w:r>
      <w:r w:rsidRPr="00647C31">
        <w:rPr>
          <w:rFonts w:ascii="Times New Roman" w:hAnsi="Times New Roman"/>
          <w:sz w:val="24"/>
          <w:szCs w:val="24"/>
        </w:rPr>
        <w:t xml:space="preserve">капиталовложений для реализации программы </w:t>
      </w:r>
      <w:r w:rsidRPr="00647C31">
        <w:rPr>
          <w:rFonts w:ascii="Times New Roman" w:hAnsi="Times New Roman"/>
          <w:color w:val="000000"/>
          <w:sz w:val="24"/>
          <w:szCs w:val="24"/>
        </w:rPr>
        <w:t>по оптимизации логистических издержек на уровне предприятия (подразделения, участка).</w:t>
      </w:r>
    </w:p>
    <w:p w:rsidR="006121AB" w:rsidRPr="00C017BA" w:rsidRDefault="006121AB" w:rsidP="006121AB">
      <w:pPr>
        <w:pStyle w:val="ac"/>
        <w:shd w:val="clear" w:color="auto" w:fill="FFFFFF"/>
        <w:tabs>
          <w:tab w:val="left" w:pos="318"/>
          <w:tab w:val="left" w:pos="1134"/>
        </w:tabs>
        <w:spacing w:before="120" w:after="120" w:line="240" w:lineRule="auto"/>
        <w:ind w:left="0" w:right="11"/>
        <w:contextualSpacing w:val="0"/>
        <w:jc w:val="center"/>
        <w:rPr>
          <w:rFonts w:ascii="Times New Roman" w:hAnsi="Times New Roman"/>
          <w:sz w:val="28"/>
          <w:szCs w:val="24"/>
        </w:rPr>
      </w:pPr>
      <w:r w:rsidRPr="006C1B93">
        <w:rPr>
          <w:rFonts w:ascii="Times New Roman" w:hAnsi="Times New Roman"/>
          <w:b/>
          <w:sz w:val="24"/>
          <w:szCs w:val="24"/>
        </w:rPr>
        <w:t>Задание 9</w:t>
      </w:r>
      <w:r w:rsidRPr="000F3AB3">
        <w:rPr>
          <w:rFonts w:ascii="Times New Roman" w:hAnsi="Times New Roman"/>
          <w:sz w:val="28"/>
          <w:szCs w:val="24"/>
        </w:rPr>
        <w:t xml:space="preserve"> (ПК 3.4)</w:t>
      </w:r>
    </w:p>
    <w:p w:rsidR="006121AB" w:rsidRPr="00647C31" w:rsidRDefault="006121AB" w:rsidP="006121AB">
      <w:pPr>
        <w:pStyle w:val="ac"/>
        <w:numPr>
          <w:ilvl w:val="0"/>
          <w:numId w:val="17"/>
        </w:numPr>
        <w:shd w:val="clear" w:color="auto" w:fill="FFFFFF"/>
        <w:tabs>
          <w:tab w:val="left" w:pos="318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sz w:val="24"/>
          <w:szCs w:val="24"/>
        </w:rPr>
      </w:pPr>
      <w:r w:rsidRPr="00647C31">
        <w:rPr>
          <w:rFonts w:ascii="Times New Roman" w:hAnsi="Times New Roman"/>
          <w:color w:val="000000"/>
          <w:sz w:val="24"/>
          <w:szCs w:val="24"/>
        </w:rPr>
        <w:t xml:space="preserve">Осуществить альтернативный выбор наилучшего варианта финансирования </w:t>
      </w:r>
      <w:r w:rsidRPr="00647C31">
        <w:rPr>
          <w:rFonts w:ascii="Times New Roman" w:hAnsi="Times New Roman"/>
          <w:sz w:val="24"/>
          <w:szCs w:val="24"/>
        </w:rPr>
        <w:t xml:space="preserve">программы </w:t>
      </w:r>
      <w:r w:rsidRPr="00647C31">
        <w:rPr>
          <w:rFonts w:ascii="Times New Roman" w:hAnsi="Times New Roman"/>
          <w:color w:val="000000"/>
          <w:sz w:val="24"/>
          <w:szCs w:val="24"/>
        </w:rPr>
        <w:t>по оптимизации логистических издержек на уровне предприятия (подразделения, участка).</w:t>
      </w:r>
    </w:p>
    <w:p w:rsidR="00DB5523" w:rsidRPr="006121AB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4A4AC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rPr>
          <w:sz w:val="24"/>
          <w:szCs w:val="24"/>
        </w:rPr>
        <w:t>Студент</w:t>
      </w:r>
      <w:r w:rsidRPr="004A4AC0">
        <w:rPr>
          <w:sz w:val="28"/>
          <w:szCs w:val="28"/>
          <w:u w:val="single"/>
        </w:rPr>
        <w:t xml:space="preserve"> </w:t>
      </w:r>
      <w:r w:rsidRPr="004A4AC0">
        <w:rPr>
          <w:sz w:val="28"/>
          <w:szCs w:val="28"/>
        </w:rPr>
        <w:t>__________________________   _________________________</w:t>
      </w:r>
    </w:p>
    <w:p w:rsidR="00DB5523" w:rsidRPr="004A4AC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4AC0">
        <w:rPr>
          <w:rFonts w:ascii="Times New Roman" w:hAnsi="Times New Roman"/>
          <w:vertAlign w:val="superscript"/>
        </w:rPr>
        <w:t xml:space="preserve">                                               </w:t>
      </w:r>
      <w:r w:rsidRPr="004A4AC0">
        <w:rPr>
          <w:rFonts w:ascii="Times New Roman" w:hAnsi="Times New Roman"/>
          <w:sz w:val="24"/>
          <w:szCs w:val="24"/>
          <w:vertAlign w:val="superscript"/>
        </w:rPr>
        <w:t>(Ф.И.О.)                                                                     (подпись)</w:t>
      </w:r>
    </w:p>
    <w:p w:rsidR="00DB5523" w:rsidRPr="00204EF0" w:rsidRDefault="00014394" w:rsidP="00DB552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DB5523">
        <w:rPr>
          <w:bCs/>
          <w:sz w:val="24"/>
          <w:szCs w:val="24"/>
        </w:rPr>
        <w:t>2</w:t>
      </w:r>
      <w:r w:rsidR="00DB5523" w:rsidRPr="00204EF0">
        <w:rPr>
          <w:bCs/>
          <w:sz w:val="24"/>
          <w:szCs w:val="24"/>
        </w:rPr>
        <w:t xml:space="preserve"> 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B5523" w:rsidRPr="00204EF0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F91A54" w:rsidRDefault="00DB5523" w:rsidP="00F91A54">
      <w:pPr>
        <w:jc w:val="center"/>
        <w:rPr>
          <w:b/>
          <w:sz w:val="28"/>
          <w:szCs w:val="28"/>
        </w:rPr>
      </w:pPr>
      <w:bookmarkStart w:id="20" w:name="_Toc2694747"/>
      <w:r w:rsidRPr="00F91A54">
        <w:rPr>
          <w:b/>
          <w:sz w:val="28"/>
          <w:szCs w:val="28"/>
        </w:rPr>
        <w:t>ОТЧЕТ ПО ПРАКТИКЕ</w:t>
      </w:r>
      <w:bookmarkEnd w:id="20"/>
    </w:p>
    <w:p w:rsidR="00DB5523" w:rsidRPr="00204EF0" w:rsidRDefault="00DB5523" w:rsidP="00DB5523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F91A54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DB5523" w:rsidRPr="00204EF0" w:rsidRDefault="00F91A54" w:rsidP="002E1B18">
            <w:pPr>
              <w:contextualSpacing/>
              <w:jc w:val="center"/>
            </w:pPr>
            <w:r w:rsidRPr="00F91A54">
              <w:rPr>
                <w:b/>
                <w:bCs/>
                <w:iCs/>
                <w:sz w:val="24"/>
                <w:szCs w:val="24"/>
              </w:rPr>
              <w:t xml:space="preserve">ПМ.03 </w:t>
            </w:r>
            <w:r w:rsidRPr="00F91A54">
              <w:rPr>
                <w:b/>
                <w:sz w:val="24"/>
                <w:szCs w:val="24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b/>
              </w:rPr>
            </w:pPr>
          </w:p>
        </w:tc>
      </w:tr>
      <w:tr w:rsidR="00DB5523" w:rsidRPr="00204EF0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contextualSpacing/>
        <w:jc w:val="center"/>
      </w:pPr>
    </w:p>
    <w:p w:rsidR="00DB5523" w:rsidRPr="00204EF0" w:rsidRDefault="00DB5523" w:rsidP="00DB5523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471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(номер группы)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589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DB5523" w:rsidRPr="00204EF0" w:rsidRDefault="00DB5523" w:rsidP="00DB5523">
      <w:pPr>
        <w:rPr>
          <w:b/>
        </w:rPr>
      </w:pPr>
      <w:bookmarkStart w:id="21" w:name="_Toc2694748"/>
    </w:p>
    <w:p w:rsidR="00DB5523" w:rsidRPr="00204EF0" w:rsidRDefault="00DB5523" w:rsidP="00DB5523">
      <w:pPr>
        <w:rPr>
          <w:b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F91A54" w:rsidRDefault="00DB5523" w:rsidP="00F91A54">
      <w:pPr>
        <w:jc w:val="center"/>
        <w:rPr>
          <w:sz w:val="28"/>
          <w:szCs w:val="28"/>
        </w:rPr>
      </w:pPr>
      <w:r w:rsidRPr="00F91A54">
        <w:rPr>
          <w:sz w:val="28"/>
          <w:szCs w:val="28"/>
        </w:rPr>
        <w:t>Пермь 20___</w:t>
      </w:r>
      <w:bookmarkEnd w:id="21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lastRenderedPageBreak/>
        <w:t>Приложение</w:t>
      </w:r>
      <w:r w:rsidR="00014394">
        <w:rPr>
          <w:bCs/>
          <w:sz w:val="24"/>
          <w:szCs w:val="24"/>
        </w:rPr>
        <w:t xml:space="preserve"> 3</w:t>
      </w: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DB5523" w:rsidRPr="00204EF0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:rsidR="00DB5523" w:rsidRPr="00204EF0" w:rsidRDefault="00DB5523" w:rsidP="00DB5523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DB5523" w:rsidRPr="00204EF0" w:rsidRDefault="00DB5523" w:rsidP="00DB55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DB5523" w:rsidRPr="00204EF0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DB5523" w:rsidRPr="00204EF0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DB5523" w:rsidRPr="00204EF0" w:rsidRDefault="00DB5523" w:rsidP="002E1B1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32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</w:tbl>
    <w:p w:rsidR="00DB5523" w:rsidRPr="00204EF0" w:rsidRDefault="00DB5523" w:rsidP="00DB5523"/>
    <w:p w:rsidR="00DB5523" w:rsidRPr="00204EF0" w:rsidRDefault="00DB5523" w:rsidP="00DB5523"/>
    <w:p w:rsidR="00DB5523" w:rsidRPr="00204EF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22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DB5523" w:rsidRPr="00204EF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DB5523" w:rsidRPr="00204EF0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2"/>
    <w:p w:rsidR="00DB5523" w:rsidRPr="00204EF0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  <w:bookmarkStart w:id="23" w:name="_Hlk58492052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DB5523">
        <w:rPr>
          <w:bCs/>
          <w:sz w:val="24"/>
          <w:szCs w:val="24"/>
        </w:rPr>
        <w:t>4</w:t>
      </w:r>
    </w:p>
    <w:p w:rsidR="00DB5523" w:rsidRPr="00204EF0" w:rsidRDefault="00DB5523" w:rsidP="00DB5523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DB5523" w:rsidRDefault="00DB5523" w:rsidP="00DB5523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598"/>
        <w:gridCol w:w="727"/>
        <w:gridCol w:w="3047"/>
        <w:gridCol w:w="48"/>
        <w:gridCol w:w="1977"/>
      </w:tblGrid>
      <w:tr w:rsidR="00DB5523" w:rsidRPr="00183ECD" w:rsidTr="00183ECD">
        <w:trPr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2E1B1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студент ___________ группы по специальности </w:t>
            </w:r>
            <w:r w:rsidR="00F91A54">
              <w:rPr>
                <w:bCs/>
                <w:iCs/>
                <w:sz w:val="24"/>
                <w:szCs w:val="24"/>
              </w:rPr>
              <w:t>38.02.03 «Операционная деятельность в логистике»</w:t>
            </w:r>
            <w:r w:rsidR="00F91A54">
              <w:rPr>
                <w:bCs/>
                <w:iCs/>
                <w:sz w:val="24"/>
                <w:szCs w:val="24"/>
              </w:rPr>
              <w:t xml:space="preserve"> </w:t>
            </w:r>
            <w:r w:rsidRPr="00183ECD">
              <w:rPr>
                <w:sz w:val="22"/>
                <w:szCs w:val="22"/>
              </w:rPr>
              <w:t>проше</w:t>
            </w:r>
            <w:proofErr w:type="gramStart"/>
            <w:r w:rsidRPr="00183ECD">
              <w:rPr>
                <w:sz w:val="22"/>
                <w:szCs w:val="22"/>
              </w:rPr>
              <w:t>л(</w:t>
            </w:r>
            <w:proofErr w:type="gramEnd"/>
            <w:r w:rsidRPr="00183ECD">
              <w:rPr>
                <w:sz w:val="22"/>
                <w:szCs w:val="22"/>
              </w:rPr>
              <w:t>а)</w:t>
            </w:r>
            <w:r w:rsidR="00554FD8" w:rsidRPr="00183ECD">
              <w:rPr>
                <w:sz w:val="22"/>
                <w:szCs w:val="22"/>
              </w:rPr>
              <w:t xml:space="preserve"> </w:t>
            </w:r>
            <w:r w:rsidRPr="00183ECD">
              <w:rPr>
                <w:sz w:val="22"/>
                <w:szCs w:val="22"/>
              </w:rPr>
              <w:t>производственную практику по профессиональному модулю</w:t>
            </w:r>
          </w:p>
          <w:p w:rsidR="00DB5523" w:rsidRPr="00183ECD" w:rsidRDefault="00F91A54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F91A54">
              <w:rPr>
                <w:b/>
                <w:bCs/>
                <w:iCs/>
                <w:sz w:val="24"/>
                <w:szCs w:val="24"/>
              </w:rPr>
              <w:t xml:space="preserve">ПМ.03 </w:t>
            </w:r>
            <w:r w:rsidRPr="00F91A54">
              <w:rPr>
                <w:b/>
                <w:sz w:val="24"/>
                <w:szCs w:val="24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554FD8" w:rsidRPr="00183ECD" w:rsidRDefault="00554FD8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183ECD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 w:rsidR="00183ECD"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:rsidR="00DB5523" w:rsidRPr="00183ECD" w:rsidRDefault="00DB5523" w:rsidP="00DB5523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192"/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AE5DD7">
            <w:pPr>
              <w:pStyle w:val="ac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DB5523" w:rsidRPr="00183ECD" w:rsidTr="006121AB">
        <w:trPr>
          <w:trHeight w:val="20"/>
          <w:jc w:val="center"/>
        </w:trPr>
        <w:tc>
          <w:tcPr>
            <w:tcW w:w="1135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1215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1617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3" w:type="pct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6121AB" w:rsidRPr="00183ECD" w:rsidTr="006121AB">
        <w:trPr>
          <w:trHeight w:val="2055"/>
          <w:jc w:val="center"/>
        </w:trPr>
        <w:tc>
          <w:tcPr>
            <w:tcW w:w="1135" w:type="pct"/>
            <w:tcBorders>
              <w:right w:val="single" w:sz="4" w:space="0" w:color="auto"/>
            </w:tcBorders>
          </w:tcPr>
          <w:p w:rsidR="006121AB" w:rsidRPr="006121AB" w:rsidRDefault="006121AB" w:rsidP="006121AB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6121AB">
              <w:rPr>
                <w:rFonts w:eastAsia="Calibri"/>
                <w:sz w:val="22"/>
                <w:szCs w:val="22"/>
                <w:lang w:eastAsia="en-US"/>
              </w:rPr>
              <w:t>ПК 3.1. Владеть методологией оценки эффективности функционирования элементов логистической системы.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</w:tcBorders>
          </w:tcPr>
          <w:p w:rsidR="006121AB" w:rsidRPr="006121AB" w:rsidRDefault="006121AB" w:rsidP="006121AB">
            <w:pPr>
              <w:rPr>
                <w:iCs/>
                <w:sz w:val="22"/>
                <w:szCs w:val="22"/>
              </w:rPr>
            </w:pPr>
            <w:r w:rsidRPr="006121AB">
              <w:rPr>
                <w:rFonts w:eastAsia="Calibri"/>
                <w:sz w:val="22"/>
                <w:szCs w:val="22"/>
                <w:lang w:eastAsia="en-US"/>
              </w:rPr>
              <w:t>Осуществлять оценку эффективности функционирования элементов логистической системы.</w:t>
            </w:r>
          </w:p>
        </w:tc>
        <w:tc>
          <w:tcPr>
            <w:tcW w:w="1617" w:type="pct"/>
            <w:gridSpan w:val="2"/>
          </w:tcPr>
          <w:p w:rsidR="006121AB" w:rsidRPr="006121AB" w:rsidRDefault="006121AB" w:rsidP="006121AB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21AB">
              <w:rPr>
                <w:rFonts w:eastAsia="Calibri"/>
                <w:sz w:val="22"/>
                <w:szCs w:val="22"/>
                <w:lang w:eastAsia="en-US"/>
              </w:rPr>
              <w:t xml:space="preserve">применять методы оценки капитальных вложений на практике. </w:t>
            </w:r>
          </w:p>
          <w:p w:rsidR="006121AB" w:rsidRPr="006121AB" w:rsidRDefault="006121AB" w:rsidP="006121AB">
            <w:pPr>
              <w:tabs>
                <w:tab w:val="left" w:pos="399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6121AB" w:rsidRPr="006121AB" w:rsidRDefault="006121AB" w:rsidP="006121AB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6121AB">
              <w:rPr>
                <w:sz w:val="22"/>
                <w:szCs w:val="22"/>
              </w:rPr>
              <w:t>5 4 3 2</w:t>
            </w:r>
          </w:p>
        </w:tc>
      </w:tr>
      <w:tr w:rsidR="006121AB" w:rsidRPr="00183ECD" w:rsidTr="006121AB">
        <w:trPr>
          <w:trHeight w:val="567"/>
          <w:jc w:val="center"/>
        </w:trPr>
        <w:tc>
          <w:tcPr>
            <w:tcW w:w="1135" w:type="pct"/>
            <w:tcBorders>
              <w:right w:val="single" w:sz="4" w:space="0" w:color="auto"/>
            </w:tcBorders>
            <w:vAlign w:val="center"/>
          </w:tcPr>
          <w:p w:rsidR="006121AB" w:rsidRPr="006121AB" w:rsidRDefault="006121AB" w:rsidP="006121AB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6121AB">
              <w:rPr>
                <w:rFonts w:eastAsia="Calibri"/>
                <w:sz w:val="22"/>
                <w:szCs w:val="22"/>
                <w:lang w:eastAsia="en-US"/>
              </w:rPr>
      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</w:tcBorders>
          </w:tcPr>
          <w:p w:rsidR="006121AB" w:rsidRPr="006121AB" w:rsidRDefault="006121AB" w:rsidP="006121AB">
            <w:pPr>
              <w:rPr>
                <w:iCs/>
                <w:sz w:val="22"/>
                <w:szCs w:val="22"/>
              </w:rPr>
            </w:pPr>
            <w:r w:rsidRPr="006121AB">
              <w:rPr>
                <w:sz w:val="22"/>
                <w:szCs w:val="22"/>
                <w:lang w:eastAsia="ja-JP"/>
              </w:rPr>
              <w:t>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  <w:tc>
          <w:tcPr>
            <w:tcW w:w="1617" w:type="pct"/>
            <w:gridSpan w:val="2"/>
          </w:tcPr>
          <w:p w:rsidR="006121AB" w:rsidRPr="006121AB" w:rsidRDefault="006121AB" w:rsidP="006121AB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21AB">
              <w:rPr>
                <w:rFonts w:eastAsia="Calibri"/>
                <w:sz w:val="22"/>
                <w:szCs w:val="22"/>
                <w:lang w:eastAsia="en-US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системы.</w:t>
            </w:r>
          </w:p>
          <w:p w:rsidR="006121AB" w:rsidRPr="006121AB" w:rsidRDefault="006121AB" w:rsidP="006121AB">
            <w:pPr>
              <w:tabs>
                <w:tab w:val="left" w:pos="38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6121AB" w:rsidRPr="006121AB" w:rsidRDefault="006121AB" w:rsidP="006121AB">
            <w:pPr>
              <w:jc w:val="center"/>
              <w:rPr>
                <w:sz w:val="22"/>
                <w:szCs w:val="22"/>
              </w:rPr>
            </w:pPr>
            <w:r w:rsidRPr="006121AB">
              <w:rPr>
                <w:sz w:val="22"/>
                <w:szCs w:val="22"/>
              </w:rPr>
              <w:t>5 4 3 2</w:t>
            </w:r>
          </w:p>
        </w:tc>
      </w:tr>
      <w:tr w:rsidR="006121AB" w:rsidRPr="00183ECD" w:rsidTr="006121AB">
        <w:trPr>
          <w:trHeight w:val="567"/>
          <w:jc w:val="center"/>
        </w:trPr>
        <w:tc>
          <w:tcPr>
            <w:tcW w:w="1135" w:type="pct"/>
            <w:tcBorders>
              <w:right w:val="single" w:sz="4" w:space="0" w:color="auto"/>
            </w:tcBorders>
            <w:vAlign w:val="center"/>
          </w:tcPr>
          <w:p w:rsidR="006121AB" w:rsidRPr="006121AB" w:rsidRDefault="006121AB" w:rsidP="006121AB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6121AB">
              <w:rPr>
                <w:rFonts w:eastAsia="Calibri"/>
                <w:sz w:val="22"/>
                <w:szCs w:val="22"/>
                <w:lang w:eastAsia="en-US"/>
              </w:rPr>
              <w:t>ПК 3.3. Рассчитывать и анализировать логистические издержки.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</w:tcBorders>
          </w:tcPr>
          <w:p w:rsidR="006121AB" w:rsidRPr="006121AB" w:rsidRDefault="006121AB" w:rsidP="006121AB">
            <w:pPr>
              <w:rPr>
                <w:iCs/>
                <w:sz w:val="22"/>
                <w:szCs w:val="22"/>
              </w:rPr>
            </w:pPr>
            <w:r w:rsidRPr="006121AB">
              <w:rPr>
                <w:rFonts w:eastAsia="Calibri"/>
                <w:sz w:val="22"/>
                <w:szCs w:val="22"/>
                <w:lang w:eastAsia="en-US"/>
              </w:rPr>
              <w:t>Демонстрировать навыки расчета и анализа логистических издержек.</w:t>
            </w:r>
          </w:p>
        </w:tc>
        <w:tc>
          <w:tcPr>
            <w:tcW w:w="1617" w:type="pct"/>
            <w:gridSpan w:val="2"/>
          </w:tcPr>
          <w:p w:rsidR="006121AB" w:rsidRPr="006121AB" w:rsidRDefault="006121AB" w:rsidP="006121AB">
            <w:pPr>
              <w:rPr>
                <w:b/>
                <w:i/>
                <w:sz w:val="22"/>
                <w:szCs w:val="22"/>
              </w:rPr>
            </w:pPr>
            <w:r w:rsidRPr="006121AB">
              <w:rPr>
                <w:sz w:val="22"/>
                <w:szCs w:val="22"/>
                <w:lang w:eastAsia="ja-JP"/>
              </w:rPr>
              <w:t>применять методы оценки капитальных вложений на практике.</w:t>
            </w:r>
          </w:p>
        </w:tc>
        <w:tc>
          <w:tcPr>
            <w:tcW w:w="1033" w:type="pct"/>
            <w:vAlign w:val="center"/>
          </w:tcPr>
          <w:p w:rsidR="006121AB" w:rsidRPr="006121AB" w:rsidRDefault="006121AB" w:rsidP="006121AB">
            <w:pPr>
              <w:jc w:val="center"/>
              <w:rPr>
                <w:sz w:val="22"/>
                <w:szCs w:val="22"/>
              </w:rPr>
            </w:pPr>
            <w:r w:rsidRPr="006121AB">
              <w:rPr>
                <w:sz w:val="22"/>
                <w:szCs w:val="22"/>
              </w:rPr>
              <w:t>5 4 3 2</w:t>
            </w:r>
          </w:p>
        </w:tc>
      </w:tr>
      <w:tr w:rsidR="006121AB" w:rsidRPr="00183ECD" w:rsidTr="006121AB">
        <w:trPr>
          <w:trHeight w:val="567"/>
          <w:jc w:val="center"/>
        </w:trPr>
        <w:tc>
          <w:tcPr>
            <w:tcW w:w="1135" w:type="pct"/>
            <w:tcBorders>
              <w:right w:val="single" w:sz="4" w:space="0" w:color="auto"/>
            </w:tcBorders>
            <w:vAlign w:val="center"/>
          </w:tcPr>
          <w:p w:rsidR="006121AB" w:rsidRPr="006121AB" w:rsidRDefault="006121AB" w:rsidP="006121AB">
            <w:pPr>
              <w:rPr>
                <w:iCs/>
                <w:sz w:val="22"/>
                <w:szCs w:val="22"/>
              </w:rPr>
            </w:pPr>
            <w:r w:rsidRPr="006121AB">
              <w:rPr>
                <w:rFonts w:eastAsia="Calibri"/>
                <w:sz w:val="22"/>
                <w:szCs w:val="22"/>
                <w:lang w:eastAsia="en-US"/>
              </w:rPr>
              <w:t xml:space="preserve">ПК 3.4.Применять современные логистические </w:t>
            </w:r>
            <w:r w:rsidRPr="006121AB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концепции и принципы сокращения логистических расходов.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</w:tcBorders>
          </w:tcPr>
          <w:p w:rsidR="006121AB" w:rsidRPr="006121AB" w:rsidRDefault="006121AB" w:rsidP="006121AB">
            <w:pPr>
              <w:rPr>
                <w:iCs/>
                <w:sz w:val="22"/>
                <w:szCs w:val="22"/>
              </w:rPr>
            </w:pPr>
            <w:r w:rsidRPr="006121A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Применять современные логистические </w:t>
            </w:r>
            <w:r w:rsidRPr="006121AB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концепции и принципы сокращения логистических расходов.</w:t>
            </w:r>
          </w:p>
        </w:tc>
        <w:tc>
          <w:tcPr>
            <w:tcW w:w="1617" w:type="pct"/>
            <w:gridSpan w:val="2"/>
          </w:tcPr>
          <w:p w:rsidR="006121AB" w:rsidRPr="006121AB" w:rsidRDefault="006121AB" w:rsidP="006121AB">
            <w:pPr>
              <w:jc w:val="both"/>
              <w:rPr>
                <w:sz w:val="22"/>
                <w:szCs w:val="22"/>
                <w:lang w:eastAsia="ja-JP"/>
              </w:rPr>
            </w:pPr>
            <w:r w:rsidRPr="006121AB">
              <w:rPr>
                <w:sz w:val="22"/>
                <w:szCs w:val="22"/>
                <w:lang w:eastAsia="ja-JP"/>
              </w:rPr>
              <w:lastRenderedPageBreak/>
              <w:t xml:space="preserve">использовать теоретические основы стратегического планирования в процессе </w:t>
            </w:r>
            <w:r w:rsidRPr="006121AB">
              <w:rPr>
                <w:sz w:val="22"/>
                <w:szCs w:val="22"/>
                <w:lang w:eastAsia="ja-JP"/>
              </w:rPr>
              <w:lastRenderedPageBreak/>
              <w:t>участия в разработке параметров логистической системы;</w:t>
            </w:r>
          </w:p>
          <w:p w:rsidR="006121AB" w:rsidRPr="006121AB" w:rsidRDefault="006121AB" w:rsidP="006121AB">
            <w:pPr>
              <w:tabs>
                <w:tab w:val="left" w:pos="414"/>
              </w:tabs>
              <w:jc w:val="both"/>
              <w:rPr>
                <w:b/>
                <w:i/>
                <w:sz w:val="22"/>
                <w:szCs w:val="22"/>
              </w:rPr>
            </w:pPr>
            <w:r w:rsidRPr="006121AB">
              <w:rPr>
                <w:sz w:val="22"/>
                <w:szCs w:val="22"/>
                <w:lang w:eastAsia="ja-JP"/>
              </w:rPr>
              <w:t>применять методы оценки капитальных вложений на практике.</w:t>
            </w:r>
          </w:p>
        </w:tc>
        <w:tc>
          <w:tcPr>
            <w:tcW w:w="1033" w:type="pct"/>
            <w:vAlign w:val="center"/>
          </w:tcPr>
          <w:p w:rsidR="006121AB" w:rsidRPr="006121AB" w:rsidRDefault="006121AB" w:rsidP="006121AB">
            <w:pPr>
              <w:jc w:val="center"/>
              <w:rPr>
                <w:sz w:val="22"/>
                <w:szCs w:val="22"/>
              </w:rPr>
            </w:pPr>
            <w:r w:rsidRPr="006121AB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DB5523" w:rsidRPr="00183ECD" w:rsidTr="00183ECD">
        <w:trPr>
          <w:trHeight w:val="28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23" w:rsidRPr="001A5C7A" w:rsidRDefault="00DB5523" w:rsidP="001A5C7A">
            <w:r w:rsidRPr="001A5C7A">
              <w:lastRenderedPageBreak/>
              <w:t>*Критерии оценки освоени</w:t>
            </w:r>
            <w:r w:rsidR="001372A5" w:rsidRPr="001A5C7A">
              <w:t>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1"/>
            </w:tblGrid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  <w:r w:rsidR="00183ECD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  <w:r w:rsidR="00183ECD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DB5523" w:rsidRPr="00183ECD" w:rsidTr="00183ECD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DB5523" w:rsidRPr="00183ECD" w:rsidRDefault="00DB5523" w:rsidP="002E1B18">
            <w:pPr>
              <w:jc w:val="both"/>
              <w:rPr>
                <w:sz w:val="22"/>
                <w:szCs w:val="22"/>
              </w:rPr>
            </w:pPr>
          </w:p>
        </w:tc>
      </w:tr>
      <w:tr w:rsidR="00183ECD" w:rsidRPr="00183ECD" w:rsidTr="00183EC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D" w:rsidRPr="00183ECD" w:rsidRDefault="00183ECD" w:rsidP="00183ECD">
            <w:pPr>
              <w:rPr>
                <w:b/>
                <w:sz w:val="22"/>
                <w:szCs w:val="22"/>
              </w:rPr>
            </w:pPr>
          </w:p>
          <w:p w:rsidR="00183ECD" w:rsidRPr="00183ECD" w:rsidRDefault="00183ECD" w:rsidP="00AE5DD7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  <w:p w:rsidR="00183ECD" w:rsidRPr="00183ECD" w:rsidRDefault="00183ECD" w:rsidP="00183ECD">
            <w:pPr>
              <w:pStyle w:val="1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20"/>
          <w:jc w:val="center"/>
        </w:trPr>
        <w:tc>
          <w:tcPr>
            <w:tcW w:w="1970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01. </w:t>
            </w:r>
            <w:r>
              <w:rPr>
                <w:bCs/>
                <w:iCs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интереса к будущей профессии</w:t>
            </w: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02. </w:t>
            </w:r>
            <w:r>
              <w:rPr>
                <w:bCs/>
                <w:iCs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Default="006C4965" w:rsidP="006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Обоснование выбора и применение типовых методов решения профессиональных задач </w:t>
            </w:r>
          </w:p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03. </w:t>
            </w:r>
            <w:r>
              <w:rPr>
                <w:bCs/>
                <w:iCs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Default="006C4965" w:rsidP="006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способности:</w:t>
            </w:r>
          </w:p>
          <w:p w:rsidR="006C4965" w:rsidRDefault="006C4965" w:rsidP="006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решать возникающие проблемы, стандартные и нестандартные профессиональные задачи </w:t>
            </w:r>
          </w:p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нести ответственность за принятые решения</w:t>
            </w: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04. </w:t>
            </w:r>
            <w:r>
              <w:rPr>
                <w:bCs/>
                <w:iCs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Демонстрация навыков быстрого и эффективного поиска информации, необходимой для решения профессиональных задач, с использованием широкого спектра источников (включая электронные)</w:t>
            </w:r>
            <w:proofErr w:type="gramEnd"/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05. </w:t>
            </w:r>
            <w:r>
              <w:rPr>
                <w:bCs/>
                <w:iCs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Default="006C4965" w:rsidP="006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навыков:</w:t>
            </w:r>
          </w:p>
          <w:p w:rsidR="006C4965" w:rsidRDefault="006C4965" w:rsidP="006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проведения расчетов с помощью персонального компьютера;</w:t>
            </w:r>
          </w:p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использования информационно-коммуникативных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и решении профессиональных задач</w:t>
            </w: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06. </w:t>
            </w:r>
            <w:r>
              <w:rPr>
                <w:bCs/>
                <w:iCs/>
                <w:sz w:val="22"/>
                <w:szCs w:val="22"/>
              </w:rPr>
              <w:t>Работать в коллективе и в команде, эффективно общаться с коллегами, руководством, потребителями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преподавателями, руководителями практики, другими обучающимися в ходе обучения</w:t>
            </w: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07. </w:t>
            </w:r>
            <w:r>
              <w:rPr>
                <w:bCs/>
                <w:iCs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Проявление ответственности за работу членов команды (подчиненных), результат выполнения заданий</w:t>
            </w: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ОК</w:t>
            </w:r>
            <w:proofErr w:type="gramEnd"/>
            <w:r>
              <w:rPr>
                <w:sz w:val="22"/>
                <w:szCs w:val="22"/>
              </w:rPr>
              <w:t xml:space="preserve"> 08. </w:t>
            </w:r>
            <w:r>
              <w:rPr>
                <w:bCs/>
                <w:iCs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Планирование </w:t>
            </w:r>
            <w:proofErr w:type="gramStart"/>
            <w:r>
              <w:rPr>
                <w:bCs/>
                <w:sz w:val="22"/>
                <w:szCs w:val="22"/>
              </w:rPr>
              <w:t>обучающимся</w:t>
            </w:r>
            <w:proofErr w:type="gramEnd"/>
            <w:r>
              <w:rPr>
                <w:bCs/>
                <w:sz w:val="22"/>
                <w:szCs w:val="22"/>
              </w:rPr>
              <w:t xml:space="preserve"> повышения своего личностного и профессионального уровня</w:t>
            </w: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4965" w:rsidRPr="00183ECD" w:rsidTr="009D124C">
        <w:trPr>
          <w:trHeight w:val="567"/>
          <w:jc w:val="center"/>
        </w:trPr>
        <w:tc>
          <w:tcPr>
            <w:tcW w:w="197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965" w:rsidRPr="00183ECD" w:rsidRDefault="006C4965" w:rsidP="006C4965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09. </w:t>
            </w:r>
            <w:r>
              <w:rPr>
                <w:bCs/>
                <w:iCs/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965" w:rsidRPr="00183ECD" w:rsidRDefault="006C4965" w:rsidP="006C4965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Проявление интереса к инновациям в </w:t>
            </w:r>
            <w:r>
              <w:rPr>
                <w:sz w:val="22"/>
                <w:szCs w:val="22"/>
              </w:rPr>
              <w:t>области выполнения расчетов</w:t>
            </w:r>
          </w:p>
        </w:tc>
        <w:tc>
          <w:tcPr>
            <w:tcW w:w="1058" w:type="pct"/>
            <w:gridSpan w:val="2"/>
            <w:vAlign w:val="center"/>
          </w:tcPr>
          <w:p w:rsidR="006C4965" w:rsidRPr="00183ECD" w:rsidRDefault="006C4965" w:rsidP="006C4965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DB5523" w:rsidRPr="00183ECD" w:rsidRDefault="00DB5523" w:rsidP="002E1B18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4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DB5523" w:rsidRPr="00183ECD" w:rsidRDefault="00DB5523" w:rsidP="002E1B18">
            <w:pPr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4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1A54" w:rsidRDefault="00F91A54" w:rsidP="00DB5523">
      <w:pPr>
        <w:spacing w:before="120"/>
        <w:rPr>
          <w:sz w:val="24"/>
          <w:szCs w:val="24"/>
        </w:rPr>
      </w:pPr>
    </w:p>
    <w:p w:rsidR="00DB5523" w:rsidRPr="00F91A54" w:rsidRDefault="00DB5523" w:rsidP="00DB5523">
      <w:pPr>
        <w:spacing w:before="120"/>
        <w:rPr>
          <w:sz w:val="24"/>
          <w:szCs w:val="24"/>
        </w:rPr>
      </w:pPr>
      <w:r w:rsidRPr="00F91A54">
        <w:rPr>
          <w:sz w:val="24"/>
          <w:szCs w:val="24"/>
        </w:rPr>
        <w:t xml:space="preserve">Подпись руководителя практики </w:t>
      </w:r>
    </w:p>
    <w:p w:rsidR="00DB5523" w:rsidRPr="00F91A54" w:rsidRDefault="00DB5523" w:rsidP="00DB5523">
      <w:pPr>
        <w:rPr>
          <w:sz w:val="24"/>
          <w:szCs w:val="24"/>
        </w:rPr>
      </w:pPr>
      <w:r w:rsidRPr="00F91A54">
        <w:rPr>
          <w:sz w:val="24"/>
          <w:szCs w:val="24"/>
        </w:rPr>
        <w:t xml:space="preserve">___________________/______________________ </w:t>
      </w:r>
    </w:p>
    <w:p w:rsidR="00DB5523" w:rsidRPr="00F91A54" w:rsidRDefault="00DB5523" w:rsidP="00DB5523">
      <w:pPr>
        <w:rPr>
          <w:sz w:val="24"/>
          <w:szCs w:val="24"/>
        </w:rPr>
      </w:pPr>
      <w:r w:rsidRPr="00F91A54">
        <w:rPr>
          <w:sz w:val="24"/>
          <w:szCs w:val="24"/>
          <w:vertAlign w:val="subscript"/>
        </w:rPr>
        <w:t xml:space="preserve">                                          ФИО, должность</w:t>
      </w:r>
    </w:p>
    <w:p w:rsidR="00DB5523" w:rsidRPr="00204EF0" w:rsidRDefault="00DB5523" w:rsidP="00DB5523">
      <w:pPr>
        <w:autoSpaceDE w:val="0"/>
        <w:autoSpaceDN w:val="0"/>
        <w:adjustRightInd w:val="0"/>
        <w:jc w:val="both"/>
        <w:sectPr w:rsidR="00DB5523" w:rsidRPr="00204EF0" w:rsidSect="00A31BC2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 w:code="9"/>
          <w:pgMar w:top="851" w:right="851" w:bottom="567" w:left="1701" w:header="0" w:footer="727" w:gutter="0"/>
          <w:cols w:space="708"/>
          <w:docGrid w:linePitch="360"/>
        </w:sectPr>
      </w:pPr>
      <w:r w:rsidRPr="00F91A54">
        <w:rPr>
          <w:sz w:val="24"/>
          <w:szCs w:val="24"/>
        </w:rPr>
        <w:t>МП</w:t>
      </w:r>
      <w:bookmarkEnd w:id="23"/>
    </w:p>
    <w:p w:rsidR="00DB5523" w:rsidRPr="00204EF0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24" w:name="_Hlk58492153"/>
      <w:r>
        <w:rPr>
          <w:color w:val="auto"/>
          <w:sz w:val="24"/>
          <w:szCs w:val="24"/>
        </w:rPr>
        <w:lastRenderedPageBreak/>
        <w:t xml:space="preserve">Приложение </w:t>
      </w:r>
      <w:r w:rsidR="004A4AC0">
        <w:rPr>
          <w:color w:val="auto"/>
          <w:sz w:val="24"/>
          <w:szCs w:val="24"/>
        </w:rPr>
        <w:t>5</w:t>
      </w:r>
    </w:p>
    <w:bookmarkEnd w:id="24"/>
    <w:p w:rsidR="00DB5523" w:rsidRPr="00204EF0" w:rsidRDefault="00DB5523" w:rsidP="00DB5523">
      <w:pPr>
        <w:ind w:firstLine="360"/>
        <w:jc w:val="center"/>
        <w:rPr>
          <w:b/>
        </w:rPr>
      </w:pPr>
      <w:r w:rsidRPr="00204EF0">
        <w:rPr>
          <w:b/>
        </w:rPr>
        <w:t>С О Г Л А С И Е                                                                                                                                     обучающегося на обработку персональных данных в целях организаци</w:t>
      </w:r>
      <w:proofErr w:type="gramStart"/>
      <w:r w:rsidRPr="00204EF0">
        <w:rPr>
          <w:b/>
        </w:rPr>
        <w:t>и(</w:t>
      </w:r>
      <w:proofErr w:type="gramEnd"/>
      <w:r w:rsidRPr="00204EF0">
        <w:rPr>
          <w:b/>
        </w:rPr>
        <w:t xml:space="preserve">прохождения) </w:t>
      </w:r>
      <w:r w:rsidRPr="00204EF0">
        <w:rPr>
          <w:b/>
        </w:rPr>
        <w:br/>
        <w:t>практической подготовки/практики</w:t>
      </w:r>
    </w:p>
    <w:p w:rsidR="00DB5523" w:rsidRPr="00204EF0" w:rsidRDefault="00DB5523" w:rsidP="00DB5523">
      <w:pPr>
        <w:ind w:firstLine="360"/>
        <w:jc w:val="center"/>
        <w:rPr>
          <w:b/>
          <w:bCs/>
        </w:rPr>
      </w:pPr>
    </w:p>
    <w:p w:rsidR="004D0FCD" w:rsidRPr="00204EF0" w:rsidRDefault="004D0FCD" w:rsidP="004D0FCD">
      <w:pPr>
        <w:ind w:firstLine="357"/>
      </w:pPr>
      <w:r w:rsidRPr="00204EF0">
        <w:t xml:space="preserve">Субъект персональных данных (ФИО полностью): </w:t>
      </w:r>
    </w:p>
    <w:p w:rsidR="004D0FCD" w:rsidRPr="00204EF0" w:rsidRDefault="004D0FCD" w:rsidP="004D0FCD">
      <w:pPr>
        <w:ind w:firstLine="357"/>
      </w:pPr>
    </w:p>
    <w:p w:rsidR="004D0FCD" w:rsidRPr="00204EF0" w:rsidRDefault="004D0FCD" w:rsidP="004D0FCD">
      <w:pPr>
        <w:ind w:firstLine="357"/>
      </w:pPr>
      <w:r w:rsidRPr="00204EF0">
        <w:t>_________________________________________________________________________________</w:t>
      </w:r>
    </w:p>
    <w:p w:rsidR="004D0FCD" w:rsidRPr="00204EF0" w:rsidRDefault="004D0FCD" w:rsidP="004D0FCD">
      <w:pPr>
        <w:ind w:firstLine="360"/>
        <w:jc w:val="both"/>
      </w:pPr>
    </w:p>
    <w:p w:rsidR="004D0FCD" w:rsidRPr="00204EF0" w:rsidRDefault="004D0FCD" w:rsidP="004D0FCD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:rsidR="004D0FCD" w:rsidRPr="00204EF0" w:rsidRDefault="004D0FCD" w:rsidP="00AE5DD7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25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25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:rsidR="004D0FCD" w:rsidRPr="00204EF0" w:rsidRDefault="004D0FCD" w:rsidP="00AE5DD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:rsidR="004D0FCD" w:rsidRPr="00204EF0" w:rsidRDefault="004D0FCD" w:rsidP="00AE5DD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:rsidR="004D0FCD" w:rsidRPr="00204EF0" w:rsidRDefault="004D0FCD" w:rsidP="00AE5DD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:rsidR="004D0FCD" w:rsidRPr="00204EF0" w:rsidRDefault="004D0FCD" w:rsidP="00AE5DD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204EF0">
        <w:t xml:space="preserve">Екатерининская, 141, учебный корпус: 614000, г. Пермь, ул. Дзержинского,1б). </w:t>
      </w:r>
      <w:proofErr w:type="gramEnd"/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4D0FCD" w:rsidRPr="00204EF0" w:rsidRDefault="004D0FCD" w:rsidP="004D0FCD">
      <w:pPr>
        <w:jc w:val="both"/>
      </w:pPr>
      <w:r w:rsidRPr="00204EF0">
        <w:t xml:space="preserve">     </w:t>
      </w:r>
      <w:r w:rsidRPr="00204EF0">
        <w:rPr>
          <w:lang w:val="en-US"/>
        </w:rPr>
        <w:t>IV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4D0FCD" w:rsidRPr="00204EF0" w:rsidRDefault="004D0FCD" w:rsidP="004D0FCD">
      <w:pPr>
        <w:jc w:val="both"/>
      </w:pPr>
      <w:r w:rsidRPr="00204EF0">
        <w:t xml:space="preserve"> </w:t>
      </w:r>
    </w:p>
    <w:p w:rsidR="004D0FCD" w:rsidRPr="00204EF0" w:rsidRDefault="004D0FCD" w:rsidP="004D0FCD">
      <w:pPr>
        <w:jc w:val="both"/>
      </w:pPr>
      <w:r w:rsidRPr="00204EF0">
        <w:t>____________________________________________________________________________________________.</w:t>
      </w:r>
    </w:p>
    <w:p w:rsidR="004D0FCD" w:rsidRPr="00204EF0" w:rsidRDefault="004D0FCD" w:rsidP="004D0FCD">
      <w:pPr>
        <w:jc w:val="both"/>
        <w:rPr>
          <w:i/>
          <w:iCs/>
        </w:rPr>
      </w:pPr>
      <w:r w:rsidRPr="00204EF0">
        <w:t xml:space="preserve"> </w:t>
      </w: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4D0FCD" w:rsidRPr="00204EF0" w:rsidRDefault="004D0FCD" w:rsidP="004D0FCD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:rsidR="004D0FCD" w:rsidRPr="00204EF0" w:rsidRDefault="004D0FCD" w:rsidP="004D0FCD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4D0FCD" w:rsidRPr="00204EF0" w:rsidRDefault="004D0FCD" w:rsidP="004D0FCD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:rsidR="004D0FCD" w:rsidRPr="00204EF0" w:rsidRDefault="004D0FCD" w:rsidP="004D0FCD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</w:t>
      </w:r>
      <w:proofErr w:type="gramStart"/>
      <w:r w:rsidRPr="00204EF0">
        <w:t>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. </w:t>
      </w:r>
    </w:p>
    <w:p w:rsidR="00DB5523" w:rsidRPr="00204EF0" w:rsidRDefault="00DB5523" w:rsidP="00DB5523">
      <w:pPr>
        <w:ind w:firstLine="426"/>
        <w:jc w:val="both"/>
      </w:pPr>
    </w:p>
    <w:p w:rsidR="00DB5523" w:rsidRPr="00204EF0" w:rsidRDefault="00DB5523" w:rsidP="00DB5523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DB5523" w:rsidRPr="00204EF0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:rsidR="00DB5523" w:rsidRPr="00204EF0" w:rsidRDefault="00DB5523" w:rsidP="002E1B1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DB5523" w:rsidRPr="00204EF0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:rsidR="00DB5523" w:rsidRPr="00204EF0" w:rsidRDefault="00DB5523" w:rsidP="00DB5523"/>
    <w:p w:rsidR="00DB5523" w:rsidRPr="00204EF0" w:rsidRDefault="00DB5523" w:rsidP="00DB5523"/>
    <w:p w:rsidR="00DB5523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szCs w:val="24"/>
        </w:rPr>
      </w:pPr>
    </w:p>
    <w:bookmarkEnd w:id="18"/>
    <w:p w:rsidR="00493352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sectPr w:rsidR="00493352" w:rsidSect="001A0071">
      <w:footerReference w:type="even" r:id="rId27"/>
      <w:footerReference w:type="default" r:id="rId28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3B" w:rsidRDefault="002F7C3B">
      <w:r>
        <w:separator/>
      </w:r>
    </w:p>
  </w:endnote>
  <w:endnote w:type="continuationSeparator" w:id="0">
    <w:p w:rsidR="002F7C3B" w:rsidRDefault="002F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C" w:rsidRDefault="002B11F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8" type="#_x0000_t202" style="position:absolute;margin-left:73.35pt;margin-top:768.4pt;width:471.1pt;height:22.8pt;z-index:-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<v:textbox style="mso-fit-shape-to-text:t" inset="0,0,0,0">
            <w:txbxContent>
              <w:p w:rsidR="00967ACC" w:rsidRDefault="00967ACC">
                <w:pPr>
                  <w:pStyle w:val="2a"/>
                  <w:tabs>
                    <w:tab w:val="right" w:pos="5635"/>
                    <w:tab w:val="right" w:pos="9350"/>
                  </w:tabs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Редакция 1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>Экземпляр Контрольный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 xml:space="preserve">Лист </w:t>
                </w:r>
                <w:r w:rsidR="00C4746C">
                  <w:fldChar w:fldCharType="begin"/>
                </w:r>
                <w:r>
                  <w:instrText xml:space="preserve"> PAGE \* MERGEFORMAT </w:instrText>
                </w:r>
                <w:r w:rsidR="00C4746C">
                  <w:fldChar w:fldCharType="separate"/>
                </w:r>
                <w:r w:rsidRPr="008249EC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t>6</w:t>
                </w:r>
                <w:r w:rsidR="00C4746C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 xml:space="preserve"> из 25</w:t>
                </w:r>
              </w:p>
              <w:p w:rsidR="00967ACC" w:rsidRDefault="00967ACC">
                <w:pPr>
                  <w:pStyle w:val="2a"/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Изменение 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7" type="#_x0000_t32" style="position:absolute;margin-left:67.35pt;margin-top:764.9pt;width:482.65pt;height:0;z-index:-25166080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<v:path arrowok="f"/>
          <o:lock v:ext="edit" shapetype="f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C" w:rsidRPr="006C4965" w:rsidRDefault="00C4746C" w:rsidP="00803E9F">
    <w:pPr>
      <w:pStyle w:val="a3"/>
      <w:jc w:val="center"/>
      <w:rPr>
        <w:sz w:val="24"/>
        <w:szCs w:val="24"/>
      </w:rPr>
    </w:pPr>
    <w:r w:rsidRPr="006C4965">
      <w:rPr>
        <w:sz w:val="24"/>
        <w:szCs w:val="24"/>
      </w:rPr>
      <w:fldChar w:fldCharType="begin"/>
    </w:r>
    <w:r w:rsidR="00967ACC" w:rsidRPr="006C4965">
      <w:rPr>
        <w:sz w:val="24"/>
        <w:szCs w:val="24"/>
      </w:rPr>
      <w:instrText xml:space="preserve"> PAGE   \* MERGEFORMAT </w:instrText>
    </w:r>
    <w:r w:rsidRPr="006C4965">
      <w:rPr>
        <w:sz w:val="24"/>
        <w:szCs w:val="24"/>
      </w:rPr>
      <w:fldChar w:fldCharType="separate"/>
    </w:r>
    <w:r w:rsidR="002B11FF">
      <w:rPr>
        <w:noProof/>
        <w:sz w:val="24"/>
        <w:szCs w:val="24"/>
      </w:rPr>
      <w:t>3</w:t>
    </w:r>
    <w:r w:rsidRPr="006C4965">
      <w:rPr>
        <w:noProof/>
        <w:sz w:val="24"/>
        <w:szCs w:val="24"/>
      </w:rPr>
      <w:fldChar w:fldCharType="end"/>
    </w:r>
  </w:p>
  <w:p w:rsidR="00967ACC" w:rsidRDefault="00967ACC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C" w:rsidRDefault="00C4746C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7A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ACC" w:rsidRDefault="00967ACC">
    <w:pPr>
      <w:pStyle w:val="a3"/>
    </w:pPr>
  </w:p>
  <w:p w:rsidR="00967ACC" w:rsidRDefault="00967AC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C" w:rsidRPr="00112CD8" w:rsidRDefault="00C4746C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="00967ACC"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 w:rsidR="00967ACC">
      <w:rPr>
        <w:noProof/>
        <w:sz w:val="24"/>
      </w:rPr>
      <w:t>2</w:t>
    </w:r>
    <w:r w:rsidRPr="00112CD8">
      <w:rPr>
        <w:sz w:val="24"/>
      </w:rPr>
      <w:fldChar w:fldCharType="end"/>
    </w:r>
  </w:p>
  <w:p w:rsidR="00967ACC" w:rsidRDefault="00967A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3B" w:rsidRDefault="002F7C3B">
      <w:r>
        <w:separator/>
      </w:r>
    </w:p>
  </w:footnote>
  <w:footnote w:type="continuationSeparator" w:id="0">
    <w:p w:rsidR="002F7C3B" w:rsidRDefault="002F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C" w:rsidRDefault="002B11F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margin-left:65.65pt;margin-top:34.95pt;width:76.1pt;height:70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<v:textbox inset="0,0,0,0">
            <w:txbxContent>
              <w:p w:rsidR="00967ACC" w:rsidRDefault="00967ACC">
                <w:pPr>
                  <w:rPr>
                    <w:sz w:val="2"/>
                    <w:szCs w:val="2"/>
                  </w:rPr>
                </w:pPr>
                <w:r w:rsidRPr="00954305">
                  <w:rPr>
                    <w:noProof/>
                  </w:rPr>
                  <w:drawing>
                    <wp:inline distT="0" distB="0" distL="0" distR="0">
                      <wp:extent cx="969010" cy="895985"/>
                      <wp:effectExtent l="0" t="0" r="0" b="0"/>
                      <wp:docPr id="11" name="Picutr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ut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9010" cy="895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5" o:spid="_x0000_s4100" type="#_x0000_t202" style="position:absolute;margin-left:178.25pt;margin-top:38.1pt;width:370.8pt;height:21.35pt;z-index:-2516577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<v:textbox style="mso-fit-shape-to-text:t" inset="0,0,0,0">
            <w:txbxContent>
              <w:p w:rsidR="00967ACC" w:rsidRDefault="00967ACC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  <w:shd w:val="clear" w:color="auto" w:fill="FFFFFF"/>
                  </w:rPr>
                  <w:t>Областное государственное бюджетное профессиональное образовательное учреждение</w:t>
                </w:r>
              </w:p>
              <w:p w:rsidR="00967ACC" w:rsidRDefault="00967ACC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 xml:space="preserve">«Рязанский строительный колледж имени Героя Советского Союза В.А. </w:t>
                </w: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Беглова</w:t>
                </w:r>
                <w:proofErr w:type="spellEnd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C" w:rsidRDefault="002B11F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9" type="#_x0000_t202" style="position:absolute;margin-left:65.65pt;margin-top:34.95pt;width:76.1pt;height:70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<v:textbox inset="0,0,0,0">
            <w:txbxContent>
              <w:p w:rsidR="00967ACC" w:rsidRDefault="00967ACC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78150D"/>
    <w:multiLevelType w:val="hybridMultilevel"/>
    <w:tmpl w:val="6D34BD3A"/>
    <w:lvl w:ilvl="0" w:tplc="20EC7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B62B3B6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113202"/>
    <w:multiLevelType w:val="hybridMultilevel"/>
    <w:tmpl w:val="0CB02812"/>
    <w:lvl w:ilvl="0" w:tplc="C77C8D1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301D"/>
    <w:multiLevelType w:val="multilevel"/>
    <w:tmpl w:val="D4AC6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C4F2AB4"/>
    <w:multiLevelType w:val="hybridMultilevel"/>
    <w:tmpl w:val="D966E0FE"/>
    <w:lvl w:ilvl="0" w:tplc="BC86139A">
      <w:start w:val="1"/>
      <w:numFmt w:val="bullet"/>
      <w:lvlText w:val=""/>
      <w:lvlJc w:val="left"/>
      <w:pPr>
        <w:ind w:left="1281" w:hanging="360"/>
      </w:pPr>
      <w:rPr>
        <w:rFonts w:ascii="Symbol" w:hAnsi="Symbo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94EBB"/>
    <w:multiLevelType w:val="hybridMultilevel"/>
    <w:tmpl w:val="52ACF584"/>
    <w:lvl w:ilvl="0" w:tplc="BC86139A">
      <w:start w:val="1"/>
      <w:numFmt w:val="bullet"/>
      <w:lvlText w:val=""/>
      <w:lvlJc w:val="left"/>
      <w:pPr>
        <w:ind w:left="1281" w:hanging="360"/>
      </w:pPr>
      <w:rPr>
        <w:rFonts w:ascii="Symbol" w:hAnsi="Symbo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86D10"/>
    <w:multiLevelType w:val="hybridMultilevel"/>
    <w:tmpl w:val="9F3AF7E2"/>
    <w:lvl w:ilvl="0" w:tplc="BC86139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C36ECF"/>
    <w:multiLevelType w:val="hybridMultilevel"/>
    <w:tmpl w:val="885E0B74"/>
    <w:lvl w:ilvl="0" w:tplc="3174A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A85945"/>
    <w:multiLevelType w:val="hybridMultilevel"/>
    <w:tmpl w:val="882EC7AA"/>
    <w:lvl w:ilvl="0" w:tplc="5CA6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4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7"/>
  </w:num>
  <w:num w:numId="16">
    <w:abstractNumId w:val="12"/>
  </w:num>
  <w:num w:numId="17">
    <w:abstractNumId w:val="6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105"/>
    <o:shapelayout v:ext="edit">
      <o:idmap v:ext="edit" data="4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67"/>
    <w:rsid w:val="00000A2C"/>
    <w:rsid w:val="00004038"/>
    <w:rsid w:val="00005866"/>
    <w:rsid w:val="00011125"/>
    <w:rsid w:val="000112BB"/>
    <w:rsid w:val="0001233D"/>
    <w:rsid w:val="00012423"/>
    <w:rsid w:val="00014394"/>
    <w:rsid w:val="00014E7F"/>
    <w:rsid w:val="000240AD"/>
    <w:rsid w:val="000256E3"/>
    <w:rsid w:val="00026BFB"/>
    <w:rsid w:val="0002788F"/>
    <w:rsid w:val="000301AF"/>
    <w:rsid w:val="000317B5"/>
    <w:rsid w:val="00031A41"/>
    <w:rsid w:val="00037E2A"/>
    <w:rsid w:val="00040CEE"/>
    <w:rsid w:val="00045397"/>
    <w:rsid w:val="0004795A"/>
    <w:rsid w:val="00047A96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56B2"/>
    <w:rsid w:val="00096520"/>
    <w:rsid w:val="000A08AF"/>
    <w:rsid w:val="000A144F"/>
    <w:rsid w:val="000A30EB"/>
    <w:rsid w:val="000A6BDD"/>
    <w:rsid w:val="000A7D17"/>
    <w:rsid w:val="000B093B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7EC1"/>
    <w:rsid w:val="000F063C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127B8"/>
    <w:rsid w:val="00112CD8"/>
    <w:rsid w:val="00113730"/>
    <w:rsid w:val="00120630"/>
    <w:rsid w:val="00120962"/>
    <w:rsid w:val="001219EB"/>
    <w:rsid w:val="001224D5"/>
    <w:rsid w:val="00122611"/>
    <w:rsid w:val="0012661A"/>
    <w:rsid w:val="00127780"/>
    <w:rsid w:val="0013199C"/>
    <w:rsid w:val="00136EC8"/>
    <w:rsid w:val="001372A5"/>
    <w:rsid w:val="0014731A"/>
    <w:rsid w:val="00160993"/>
    <w:rsid w:val="00166740"/>
    <w:rsid w:val="0016740E"/>
    <w:rsid w:val="0017142A"/>
    <w:rsid w:val="001803A5"/>
    <w:rsid w:val="001812DD"/>
    <w:rsid w:val="00183ECD"/>
    <w:rsid w:val="00187C31"/>
    <w:rsid w:val="001960C8"/>
    <w:rsid w:val="001A0071"/>
    <w:rsid w:val="001A0216"/>
    <w:rsid w:val="001A0854"/>
    <w:rsid w:val="001A596C"/>
    <w:rsid w:val="001A5C7A"/>
    <w:rsid w:val="001B65C4"/>
    <w:rsid w:val="001C212B"/>
    <w:rsid w:val="001C38F3"/>
    <w:rsid w:val="001C3BB4"/>
    <w:rsid w:val="001C4F8A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6D0"/>
    <w:rsid w:val="00205215"/>
    <w:rsid w:val="00205C9A"/>
    <w:rsid w:val="00206954"/>
    <w:rsid w:val="00212878"/>
    <w:rsid w:val="002148CC"/>
    <w:rsid w:val="0021735B"/>
    <w:rsid w:val="00217DCE"/>
    <w:rsid w:val="002231ED"/>
    <w:rsid w:val="00226BD9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645E7"/>
    <w:rsid w:val="0027644C"/>
    <w:rsid w:val="0028065F"/>
    <w:rsid w:val="00281BD5"/>
    <w:rsid w:val="00282C5B"/>
    <w:rsid w:val="00287BFD"/>
    <w:rsid w:val="00291F11"/>
    <w:rsid w:val="00292877"/>
    <w:rsid w:val="00292E63"/>
    <w:rsid w:val="00295469"/>
    <w:rsid w:val="0029592E"/>
    <w:rsid w:val="00296F5D"/>
    <w:rsid w:val="002B11FF"/>
    <w:rsid w:val="002B1F0E"/>
    <w:rsid w:val="002C58B4"/>
    <w:rsid w:val="002C60B2"/>
    <w:rsid w:val="002D4547"/>
    <w:rsid w:val="002D4A06"/>
    <w:rsid w:val="002E0452"/>
    <w:rsid w:val="002E1B18"/>
    <w:rsid w:val="002E28BA"/>
    <w:rsid w:val="002E3211"/>
    <w:rsid w:val="002E3CFD"/>
    <w:rsid w:val="002E63DC"/>
    <w:rsid w:val="002E6DFE"/>
    <w:rsid w:val="002F241B"/>
    <w:rsid w:val="002F2704"/>
    <w:rsid w:val="002F4BD0"/>
    <w:rsid w:val="002F7C3B"/>
    <w:rsid w:val="00300181"/>
    <w:rsid w:val="00301CA9"/>
    <w:rsid w:val="0030275A"/>
    <w:rsid w:val="0030396B"/>
    <w:rsid w:val="00303AF6"/>
    <w:rsid w:val="00303D3B"/>
    <w:rsid w:val="00304833"/>
    <w:rsid w:val="0030507E"/>
    <w:rsid w:val="00310F5D"/>
    <w:rsid w:val="0031355C"/>
    <w:rsid w:val="00314F6E"/>
    <w:rsid w:val="00315CBD"/>
    <w:rsid w:val="0033566A"/>
    <w:rsid w:val="00336B2C"/>
    <w:rsid w:val="00341C4C"/>
    <w:rsid w:val="00356D1B"/>
    <w:rsid w:val="00357CD9"/>
    <w:rsid w:val="0036088A"/>
    <w:rsid w:val="00362002"/>
    <w:rsid w:val="0037258C"/>
    <w:rsid w:val="0037317B"/>
    <w:rsid w:val="00387BAA"/>
    <w:rsid w:val="00393171"/>
    <w:rsid w:val="003A3FA4"/>
    <w:rsid w:val="003A5E8F"/>
    <w:rsid w:val="003B1A9A"/>
    <w:rsid w:val="003B30B5"/>
    <w:rsid w:val="003B415C"/>
    <w:rsid w:val="003B593F"/>
    <w:rsid w:val="003B61D2"/>
    <w:rsid w:val="003B7569"/>
    <w:rsid w:val="003B79E3"/>
    <w:rsid w:val="003C122C"/>
    <w:rsid w:val="003C7B37"/>
    <w:rsid w:val="003D16B3"/>
    <w:rsid w:val="003D176D"/>
    <w:rsid w:val="003E2FCD"/>
    <w:rsid w:val="003E3689"/>
    <w:rsid w:val="003F17BB"/>
    <w:rsid w:val="003F291A"/>
    <w:rsid w:val="003F3643"/>
    <w:rsid w:val="003F4982"/>
    <w:rsid w:val="003F73D0"/>
    <w:rsid w:val="003F77EF"/>
    <w:rsid w:val="00400ABE"/>
    <w:rsid w:val="004054AC"/>
    <w:rsid w:val="00410A1B"/>
    <w:rsid w:val="00411504"/>
    <w:rsid w:val="00417495"/>
    <w:rsid w:val="00420046"/>
    <w:rsid w:val="00422EE0"/>
    <w:rsid w:val="00433F39"/>
    <w:rsid w:val="00434D2A"/>
    <w:rsid w:val="00436822"/>
    <w:rsid w:val="00440DCF"/>
    <w:rsid w:val="004443BC"/>
    <w:rsid w:val="00446E77"/>
    <w:rsid w:val="004559A5"/>
    <w:rsid w:val="00461BB3"/>
    <w:rsid w:val="004637D1"/>
    <w:rsid w:val="0046387D"/>
    <w:rsid w:val="004647B1"/>
    <w:rsid w:val="00465DFF"/>
    <w:rsid w:val="00466B8A"/>
    <w:rsid w:val="004912B3"/>
    <w:rsid w:val="00493352"/>
    <w:rsid w:val="00493BF8"/>
    <w:rsid w:val="004A0142"/>
    <w:rsid w:val="004A01C2"/>
    <w:rsid w:val="004A11D6"/>
    <w:rsid w:val="004A1E28"/>
    <w:rsid w:val="004A339C"/>
    <w:rsid w:val="004A3A8B"/>
    <w:rsid w:val="004A3FE1"/>
    <w:rsid w:val="004A4AC0"/>
    <w:rsid w:val="004A533A"/>
    <w:rsid w:val="004A5A20"/>
    <w:rsid w:val="004C4A65"/>
    <w:rsid w:val="004D0FCD"/>
    <w:rsid w:val="004D3E81"/>
    <w:rsid w:val="004D7767"/>
    <w:rsid w:val="004E63AC"/>
    <w:rsid w:val="004F0A27"/>
    <w:rsid w:val="004F7A3B"/>
    <w:rsid w:val="00502EF3"/>
    <w:rsid w:val="00504466"/>
    <w:rsid w:val="0050461D"/>
    <w:rsid w:val="0050603E"/>
    <w:rsid w:val="00512063"/>
    <w:rsid w:val="00523015"/>
    <w:rsid w:val="00543C14"/>
    <w:rsid w:val="0055107E"/>
    <w:rsid w:val="00552CE9"/>
    <w:rsid w:val="00552E5C"/>
    <w:rsid w:val="00552EA7"/>
    <w:rsid w:val="00554FD8"/>
    <w:rsid w:val="00556323"/>
    <w:rsid w:val="005578DF"/>
    <w:rsid w:val="0056089E"/>
    <w:rsid w:val="00564D3A"/>
    <w:rsid w:val="00565E73"/>
    <w:rsid w:val="00570725"/>
    <w:rsid w:val="00572178"/>
    <w:rsid w:val="00581EDC"/>
    <w:rsid w:val="005856ED"/>
    <w:rsid w:val="00585EDF"/>
    <w:rsid w:val="005934AD"/>
    <w:rsid w:val="00597B12"/>
    <w:rsid w:val="005A0415"/>
    <w:rsid w:val="005A3C9B"/>
    <w:rsid w:val="005A6D28"/>
    <w:rsid w:val="005A6F5A"/>
    <w:rsid w:val="005A70AB"/>
    <w:rsid w:val="005B52FF"/>
    <w:rsid w:val="005B571B"/>
    <w:rsid w:val="005B6245"/>
    <w:rsid w:val="005B7018"/>
    <w:rsid w:val="005B7A82"/>
    <w:rsid w:val="005C169A"/>
    <w:rsid w:val="005C4A08"/>
    <w:rsid w:val="005C741A"/>
    <w:rsid w:val="005D233F"/>
    <w:rsid w:val="005D2EC1"/>
    <w:rsid w:val="005D46FF"/>
    <w:rsid w:val="005E5073"/>
    <w:rsid w:val="005E5236"/>
    <w:rsid w:val="005F164F"/>
    <w:rsid w:val="005F47F1"/>
    <w:rsid w:val="00600DDA"/>
    <w:rsid w:val="006019D3"/>
    <w:rsid w:val="006067DB"/>
    <w:rsid w:val="00610AF0"/>
    <w:rsid w:val="006121AB"/>
    <w:rsid w:val="00614DE0"/>
    <w:rsid w:val="006161DF"/>
    <w:rsid w:val="00617567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6281A"/>
    <w:rsid w:val="00674BD0"/>
    <w:rsid w:val="006755DF"/>
    <w:rsid w:val="00677DEA"/>
    <w:rsid w:val="00684096"/>
    <w:rsid w:val="006958D1"/>
    <w:rsid w:val="006A5ACC"/>
    <w:rsid w:val="006B0945"/>
    <w:rsid w:val="006B198D"/>
    <w:rsid w:val="006B5D51"/>
    <w:rsid w:val="006B7237"/>
    <w:rsid w:val="006C4965"/>
    <w:rsid w:val="006D20F8"/>
    <w:rsid w:val="006D4EBC"/>
    <w:rsid w:val="006D7B64"/>
    <w:rsid w:val="006E3684"/>
    <w:rsid w:val="006F247E"/>
    <w:rsid w:val="006F7BFD"/>
    <w:rsid w:val="0070002B"/>
    <w:rsid w:val="00703732"/>
    <w:rsid w:val="00705B13"/>
    <w:rsid w:val="007168A2"/>
    <w:rsid w:val="007173FF"/>
    <w:rsid w:val="00720651"/>
    <w:rsid w:val="0072069A"/>
    <w:rsid w:val="007206D0"/>
    <w:rsid w:val="00721954"/>
    <w:rsid w:val="007318CF"/>
    <w:rsid w:val="00735349"/>
    <w:rsid w:val="007374DA"/>
    <w:rsid w:val="00741B37"/>
    <w:rsid w:val="0074361C"/>
    <w:rsid w:val="00743EF3"/>
    <w:rsid w:val="00750864"/>
    <w:rsid w:val="00753A98"/>
    <w:rsid w:val="007571E9"/>
    <w:rsid w:val="00757B75"/>
    <w:rsid w:val="00760976"/>
    <w:rsid w:val="00763840"/>
    <w:rsid w:val="007746E4"/>
    <w:rsid w:val="00777876"/>
    <w:rsid w:val="00785A29"/>
    <w:rsid w:val="00787E04"/>
    <w:rsid w:val="007906F7"/>
    <w:rsid w:val="00791E3D"/>
    <w:rsid w:val="007A139F"/>
    <w:rsid w:val="007A33A9"/>
    <w:rsid w:val="007A595B"/>
    <w:rsid w:val="007A6FD5"/>
    <w:rsid w:val="007B00C1"/>
    <w:rsid w:val="007B0F73"/>
    <w:rsid w:val="007B118F"/>
    <w:rsid w:val="007B2B3B"/>
    <w:rsid w:val="007B3B5C"/>
    <w:rsid w:val="007B57A9"/>
    <w:rsid w:val="007B6982"/>
    <w:rsid w:val="007C3458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3F4D"/>
    <w:rsid w:val="007E7206"/>
    <w:rsid w:val="007F3B67"/>
    <w:rsid w:val="007F439E"/>
    <w:rsid w:val="00803E6F"/>
    <w:rsid w:val="00803E9F"/>
    <w:rsid w:val="00805324"/>
    <w:rsid w:val="00820179"/>
    <w:rsid w:val="008206F6"/>
    <w:rsid w:val="008217DF"/>
    <w:rsid w:val="008367C4"/>
    <w:rsid w:val="00850B60"/>
    <w:rsid w:val="00851F1B"/>
    <w:rsid w:val="00854F62"/>
    <w:rsid w:val="00864CD9"/>
    <w:rsid w:val="00866C80"/>
    <w:rsid w:val="00867414"/>
    <w:rsid w:val="00874253"/>
    <w:rsid w:val="00880772"/>
    <w:rsid w:val="00890DA5"/>
    <w:rsid w:val="008928B7"/>
    <w:rsid w:val="00894848"/>
    <w:rsid w:val="00894CD1"/>
    <w:rsid w:val="008954CD"/>
    <w:rsid w:val="00896B85"/>
    <w:rsid w:val="008A1264"/>
    <w:rsid w:val="008A56DA"/>
    <w:rsid w:val="008A72E5"/>
    <w:rsid w:val="008B1E78"/>
    <w:rsid w:val="008B417F"/>
    <w:rsid w:val="008B74DE"/>
    <w:rsid w:val="008C0532"/>
    <w:rsid w:val="008C5AAD"/>
    <w:rsid w:val="008C6A03"/>
    <w:rsid w:val="008D0E95"/>
    <w:rsid w:val="008D1D07"/>
    <w:rsid w:val="008D7E84"/>
    <w:rsid w:val="008E5D18"/>
    <w:rsid w:val="008E6E1C"/>
    <w:rsid w:val="008F0278"/>
    <w:rsid w:val="008F74EF"/>
    <w:rsid w:val="008F79B4"/>
    <w:rsid w:val="00901471"/>
    <w:rsid w:val="00905068"/>
    <w:rsid w:val="00905669"/>
    <w:rsid w:val="0090600E"/>
    <w:rsid w:val="00907C31"/>
    <w:rsid w:val="00917660"/>
    <w:rsid w:val="00917791"/>
    <w:rsid w:val="00917A8E"/>
    <w:rsid w:val="00917E9F"/>
    <w:rsid w:val="00930665"/>
    <w:rsid w:val="00934AAD"/>
    <w:rsid w:val="009365E8"/>
    <w:rsid w:val="00937410"/>
    <w:rsid w:val="009447AB"/>
    <w:rsid w:val="00947C2C"/>
    <w:rsid w:val="009507DF"/>
    <w:rsid w:val="00963184"/>
    <w:rsid w:val="00967ACC"/>
    <w:rsid w:val="00967E95"/>
    <w:rsid w:val="00975A91"/>
    <w:rsid w:val="00981DD5"/>
    <w:rsid w:val="00985091"/>
    <w:rsid w:val="009955D3"/>
    <w:rsid w:val="009A0757"/>
    <w:rsid w:val="009B7A1E"/>
    <w:rsid w:val="009C090D"/>
    <w:rsid w:val="009C0DAE"/>
    <w:rsid w:val="009C2238"/>
    <w:rsid w:val="009C63A0"/>
    <w:rsid w:val="009D124C"/>
    <w:rsid w:val="009E0F6F"/>
    <w:rsid w:val="009E3413"/>
    <w:rsid w:val="009E39B6"/>
    <w:rsid w:val="009E6843"/>
    <w:rsid w:val="009F3771"/>
    <w:rsid w:val="009F7F73"/>
    <w:rsid w:val="00A045B3"/>
    <w:rsid w:val="00A04B1F"/>
    <w:rsid w:val="00A1186F"/>
    <w:rsid w:val="00A148EC"/>
    <w:rsid w:val="00A16245"/>
    <w:rsid w:val="00A17044"/>
    <w:rsid w:val="00A202E3"/>
    <w:rsid w:val="00A20FEE"/>
    <w:rsid w:val="00A31BC2"/>
    <w:rsid w:val="00A33319"/>
    <w:rsid w:val="00A37D8C"/>
    <w:rsid w:val="00A42178"/>
    <w:rsid w:val="00A440C9"/>
    <w:rsid w:val="00A45BBB"/>
    <w:rsid w:val="00A50176"/>
    <w:rsid w:val="00A53315"/>
    <w:rsid w:val="00A557B2"/>
    <w:rsid w:val="00A63FAC"/>
    <w:rsid w:val="00A71639"/>
    <w:rsid w:val="00A737BF"/>
    <w:rsid w:val="00A831D4"/>
    <w:rsid w:val="00A83B1E"/>
    <w:rsid w:val="00A84E3B"/>
    <w:rsid w:val="00A90792"/>
    <w:rsid w:val="00A907D3"/>
    <w:rsid w:val="00A93339"/>
    <w:rsid w:val="00A9755E"/>
    <w:rsid w:val="00AA0108"/>
    <w:rsid w:val="00AA1EC7"/>
    <w:rsid w:val="00AA20B1"/>
    <w:rsid w:val="00AA7340"/>
    <w:rsid w:val="00AB0616"/>
    <w:rsid w:val="00AB1663"/>
    <w:rsid w:val="00AB6186"/>
    <w:rsid w:val="00AB6370"/>
    <w:rsid w:val="00AC3BFA"/>
    <w:rsid w:val="00AC709F"/>
    <w:rsid w:val="00AD03BF"/>
    <w:rsid w:val="00AD2BAE"/>
    <w:rsid w:val="00AD585D"/>
    <w:rsid w:val="00AD5F30"/>
    <w:rsid w:val="00AE0641"/>
    <w:rsid w:val="00AE091F"/>
    <w:rsid w:val="00AE28A9"/>
    <w:rsid w:val="00AE5DD7"/>
    <w:rsid w:val="00AE6608"/>
    <w:rsid w:val="00AF0A7C"/>
    <w:rsid w:val="00AF5DA0"/>
    <w:rsid w:val="00AF5F23"/>
    <w:rsid w:val="00B01883"/>
    <w:rsid w:val="00B1220C"/>
    <w:rsid w:val="00B15CE5"/>
    <w:rsid w:val="00B16F26"/>
    <w:rsid w:val="00B20D69"/>
    <w:rsid w:val="00B2398A"/>
    <w:rsid w:val="00B25B92"/>
    <w:rsid w:val="00B36289"/>
    <w:rsid w:val="00B4709B"/>
    <w:rsid w:val="00B52874"/>
    <w:rsid w:val="00B5303C"/>
    <w:rsid w:val="00B5656C"/>
    <w:rsid w:val="00B574C3"/>
    <w:rsid w:val="00B64153"/>
    <w:rsid w:val="00B6492A"/>
    <w:rsid w:val="00B67EFE"/>
    <w:rsid w:val="00B72298"/>
    <w:rsid w:val="00B74C35"/>
    <w:rsid w:val="00B76AAB"/>
    <w:rsid w:val="00B77ED5"/>
    <w:rsid w:val="00B81CAD"/>
    <w:rsid w:val="00B84120"/>
    <w:rsid w:val="00B857AA"/>
    <w:rsid w:val="00B9047E"/>
    <w:rsid w:val="00B93D80"/>
    <w:rsid w:val="00BA3B0C"/>
    <w:rsid w:val="00BA3DCD"/>
    <w:rsid w:val="00BA472D"/>
    <w:rsid w:val="00BA5AA6"/>
    <w:rsid w:val="00BA6A71"/>
    <w:rsid w:val="00BA7067"/>
    <w:rsid w:val="00BB0FBC"/>
    <w:rsid w:val="00BC1CA9"/>
    <w:rsid w:val="00BC332E"/>
    <w:rsid w:val="00BC51A7"/>
    <w:rsid w:val="00BD1D07"/>
    <w:rsid w:val="00BD320A"/>
    <w:rsid w:val="00BD6C86"/>
    <w:rsid w:val="00BE015E"/>
    <w:rsid w:val="00BE2E5D"/>
    <w:rsid w:val="00BE364C"/>
    <w:rsid w:val="00BE447C"/>
    <w:rsid w:val="00BE4716"/>
    <w:rsid w:val="00BF4776"/>
    <w:rsid w:val="00C017BA"/>
    <w:rsid w:val="00C2040F"/>
    <w:rsid w:val="00C2095C"/>
    <w:rsid w:val="00C222E6"/>
    <w:rsid w:val="00C25759"/>
    <w:rsid w:val="00C26583"/>
    <w:rsid w:val="00C3245B"/>
    <w:rsid w:val="00C324AE"/>
    <w:rsid w:val="00C37FA3"/>
    <w:rsid w:val="00C40883"/>
    <w:rsid w:val="00C42B52"/>
    <w:rsid w:val="00C46ECB"/>
    <w:rsid w:val="00C4746C"/>
    <w:rsid w:val="00C51A61"/>
    <w:rsid w:val="00C51F69"/>
    <w:rsid w:val="00C52728"/>
    <w:rsid w:val="00C60531"/>
    <w:rsid w:val="00C629D1"/>
    <w:rsid w:val="00C67B5C"/>
    <w:rsid w:val="00C705E8"/>
    <w:rsid w:val="00C73815"/>
    <w:rsid w:val="00C753C9"/>
    <w:rsid w:val="00C8232C"/>
    <w:rsid w:val="00C82982"/>
    <w:rsid w:val="00C87A7D"/>
    <w:rsid w:val="00C87FBE"/>
    <w:rsid w:val="00C9023B"/>
    <w:rsid w:val="00C90956"/>
    <w:rsid w:val="00C90F9D"/>
    <w:rsid w:val="00C92E57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573D"/>
    <w:rsid w:val="00CF2228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55AB"/>
    <w:rsid w:val="00D4741E"/>
    <w:rsid w:val="00D54285"/>
    <w:rsid w:val="00D54317"/>
    <w:rsid w:val="00D55A6A"/>
    <w:rsid w:val="00D61D66"/>
    <w:rsid w:val="00D66AE7"/>
    <w:rsid w:val="00D7091C"/>
    <w:rsid w:val="00D71B0D"/>
    <w:rsid w:val="00D75342"/>
    <w:rsid w:val="00D75BBA"/>
    <w:rsid w:val="00D80E22"/>
    <w:rsid w:val="00D9597A"/>
    <w:rsid w:val="00DA5CDA"/>
    <w:rsid w:val="00DA723E"/>
    <w:rsid w:val="00DA7656"/>
    <w:rsid w:val="00DB0B20"/>
    <w:rsid w:val="00DB14A9"/>
    <w:rsid w:val="00DB196E"/>
    <w:rsid w:val="00DB47A1"/>
    <w:rsid w:val="00DB5523"/>
    <w:rsid w:val="00DB77F6"/>
    <w:rsid w:val="00DC2127"/>
    <w:rsid w:val="00DC5C76"/>
    <w:rsid w:val="00DC6652"/>
    <w:rsid w:val="00DC73EE"/>
    <w:rsid w:val="00DD30A3"/>
    <w:rsid w:val="00DD73A2"/>
    <w:rsid w:val="00DD7694"/>
    <w:rsid w:val="00DE1612"/>
    <w:rsid w:val="00DE3B87"/>
    <w:rsid w:val="00DE6565"/>
    <w:rsid w:val="00DF0DAD"/>
    <w:rsid w:val="00E019DC"/>
    <w:rsid w:val="00E06584"/>
    <w:rsid w:val="00E06DE7"/>
    <w:rsid w:val="00E16EC7"/>
    <w:rsid w:val="00E22A9E"/>
    <w:rsid w:val="00E22F1F"/>
    <w:rsid w:val="00E2457B"/>
    <w:rsid w:val="00E26E62"/>
    <w:rsid w:val="00E27296"/>
    <w:rsid w:val="00E312A8"/>
    <w:rsid w:val="00E35AF7"/>
    <w:rsid w:val="00E3733E"/>
    <w:rsid w:val="00E42C5A"/>
    <w:rsid w:val="00E46138"/>
    <w:rsid w:val="00E519E9"/>
    <w:rsid w:val="00E55CED"/>
    <w:rsid w:val="00E56BF0"/>
    <w:rsid w:val="00E623B7"/>
    <w:rsid w:val="00E655AD"/>
    <w:rsid w:val="00E675FE"/>
    <w:rsid w:val="00E73B20"/>
    <w:rsid w:val="00E75AD6"/>
    <w:rsid w:val="00E87115"/>
    <w:rsid w:val="00E969BF"/>
    <w:rsid w:val="00EB0314"/>
    <w:rsid w:val="00EB16BF"/>
    <w:rsid w:val="00EB1D37"/>
    <w:rsid w:val="00EB31C8"/>
    <w:rsid w:val="00EB32A0"/>
    <w:rsid w:val="00EB5849"/>
    <w:rsid w:val="00EC5A9A"/>
    <w:rsid w:val="00EC6CB5"/>
    <w:rsid w:val="00EC7A00"/>
    <w:rsid w:val="00ED118D"/>
    <w:rsid w:val="00ED3732"/>
    <w:rsid w:val="00ED5087"/>
    <w:rsid w:val="00ED7269"/>
    <w:rsid w:val="00EE453A"/>
    <w:rsid w:val="00EE5966"/>
    <w:rsid w:val="00EE5D89"/>
    <w:rsid w:val="00EF105B"/>
    <w:rsid w:val="00EF59B3"/>
    <w:rsid w:val="00EF64E3"/>
    <w:rsid w:val="00F00B69"/>
    <w:rsid w:val="00F00BC7"/>
    <w:rsid w:val="00F042FA"/>
    <w:rsid w:val="00F12AB4"/>
    <w:rsid w:val="00F1333D"/>
    <w:rsid w:val="00F1579F"/>
    <w:rsid w:val="00F172F0"/>
    <w:rsid w:val="00F1752E"/>
    <w:rsid w:val="00F20AEC"/>
    <w:rsid w:val="00F20FCD"/>
    <w:rsid w:val="00F21AAE"/>
    <w:rsid w:val="00F25801"/>
    <w:rsid w:val="00F30C98"/>
    <w:rsid w:val="00F44A21"/>
    <w:rsid w:val="00F44D66"/>
    <w:rsid w:val="00F45AF1"/>
    <w:rsid w:val="00F515E2"/>
    <w:rsid w:val="00F52416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58AE"/>
    <w:rsid w:val="00F76BE2"/>
    <w:rsid w:val="00F76DB0"/>
    <w:rsid w:val="00F84697"/>
    <w:rsid w:val="00F87279"/>
    <w:rsid w:val="00F91A54"/>
    <w:rsid w:val="00F93E6D"/>
    <w:rsid w:val="00FA56B8"/>
    <w:rsid w:val="00FA70F3"/>
    <w:rsid w:val="00FB0844"/>
    <w:rsid w:val="00FB121F"/>
    <w:rsid w:val="00FB2C0B"/>
    <w:rsid w:val="00FC259F"/>
    <w:rsid w:val="00FD39D3"/>
    <w:rsid w:val="00FE0FA5"/>
    <w:rsid w:val="00FE1972"/>
    <w:rsid w:val="00FE378F"/>
    <w:rsid w:val="00FE4256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99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2b">
    <w:name w:val="toc 2"/>
    <w:basedOn w:val="a"/>
    <w:next w:val="a"/>
    <w:autoRedefine/>
    <w:uiPriority w:val="39"/>
    <w:unhideWhenUsed/>
    <w:rsid w:val="00F91A54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qlib.ru/book/book.visp?uid=%7b1AAAFE5A-BF7C-4486-8471-78AD9FB09A0A%7d&amp;action=bo&amp;idsLink=3008&amp;resIndex=7&amp;resType=1&amp;searchWithText=False" TargetMode="External"/><Relationship Id="rId18" Type="http://schemas.openxmlformats.org/officeDocument/2006/relationships/hyperlink" Target="http://www.iqlib.ru/book/book.visp?uid=%7b7EBE9BE9-607B-4828-9278-E53119074DB0%7d&amp;action=text&amp;idsLink=3008&amp;resIndex=40&amp;resType=1&amp;searchWithText=Tru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qlib.ru/book/book.visp?UID=%7bFFFA13C5-8E4E-4144-B662-96504EA47A2E%7d&amp;action=b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qlib.ru/book/book.visp?uid=%7b3755C6D6-2CC8-447B-B6EE-1F7864752998%7d&amp;action=text&amp;idsLink=3008&amp;resIndex=14&amp;resType=1&amp;searchWithText=True" TargetMode="External"/><Relationship Id="rId17" Type="http://schemas.openxmlformats.org/officeDocument/2006/relationships/hyperlink" Target="http://www.iqlib.ru/book/book.visp?uid=%7b7566C8D9-BF2A-4E4B-BF39-16363EEEA5C5%7d&amp;action=text&amp;idsLink=3008&amp;resIndex=31&amp;resType=1&amp;searchWithText=Tru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qlib.ru/book/book.visp?uid=%7b595792DE-1456-4030-A73D-19CEEA0E5122%7d&amp;action=text&amp;idsLink=3008&amp;resIndex=10&amp;resType=1&amp;searchWithText=True" TargetMode="External"/><Relationship Id="rId20" Type="http://schemas.openxmlformats.org/officeDocument/2006/relationships/hyperlink" Target="http://www.iqlib.ru/book/book.visp?uid=%7b0B9F8625-614B-4C08-8C47-1E05CA4CF826%7d&amp;action=text&amp;idsLink=3008&amp;resIndex=6&amp;resType=1&amp;searchWithText=Tru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qlib.ru/book/book.visp?uid=%7b4DE99259-A18F-4219-A0A4-F9EC49662AAF%7d&amp;action=text&amp;idsLink=3008&amp;resIndex=20&amp;resType=1&amp;searchWithText=True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qlib.ru/book/book.visp?UID=%7bD1D50DDA-0CC8-43B5-9BED-E344C9CCD719%7d&amp;action=bo" TargetMode="External"/><Relationship Id="rId23" Type="http://schemas.openxmlformats.org/officeDocument/2006/relationships/header" Target="header1.xml"/><Relationship Id="rId28" Type="http://schemas.openxmlformats.org/officeDocument/2006/relationships/footer" Target="footer4.xml"/><Relationship Id="rId10" Type="http://schemas.openxmlformats.org/officeDocument/2006/relationships/hyperlink" Target="http://www.iqlib.ru/book/book.visp?uid=%7bF0E01785-504F-4456-8F82-ED56E1D0627B%7d&amp;action=bo&amp;idsLink=3008&amp;resIndex=4&amp;resType=1&amp;searchWithText=False" TargetMode="External"/><Relationship Id="rId19" Type="http://schemas.openxmlformats.org/officeDocument/2006/relationships/hyperlink" Target="http://www.iqlib.ru/book/book.visp?uid=%7bE8F887C8-2994-4193-9382-0655BB73F510%7d&amp;action=text&amp;idsLink=3008&amp;resIndex=21&amp;resType=1&amp;searchWithText=Tru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qlib.ru/book/book.visp?uid=%7b66440FE8-C707-48AD-A109-893FC133672A%7d&amp;action=text&amp;idsLink=3008&amp;resIndex=41&amp;resType=1&amp;searchWithText=True" TargetMode="External"/><Relationship Id="rId22" Type="http://schemas.openxmlformats.org/officeDocument/2006/relationships/hyperlink" Target="http://www.iqlib.ru/book/book.visp?uid=%7bBF2013B8-C528-4326-9532-5027B48BCC46%7d&amp;action=text&amp;idsLink=3008&amp;resIndex=25&amp;resType=1&amp;searchWithText=True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4A3B-7F44-4DA9-BE41-548FDF79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6309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42192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dnomer62</cp:lastModifiedBy>
  <cp:revision>5</cp:revision>
  <cp:lastPrinted>2020-02-25T03:55:00Z</cp:lastPrinted>
  <dcterms:created xsi:type="dcterms:W3CDTF">2021-03-01T03:14:00Z</dcterms:created>
  <dcterms:modified xsi:type="dcterms:W3CDTF">2021-03-01T12:55:00Z</dcterms:modified>
</cp:coreProperties>
</file>